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D4FA" w14:textId="77777777" w:rsidR="00F82B2B" w:rsidRDefault="00F82B2B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14:paraId="53A54BAB" w14:textId="77777777" w:rsidR="00F82B2B" w:rsidRDefault="00F82B2B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14:paraId="0754B897" w14:textId="77777777" w:rsidR="002F25D8" w:rsidRDefault="002F25D8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14:paraId="583A27AF" w14:textId="77777777" w:rsidR="002F25D8" w:rsidRDefault="002F25D8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14:paraId="4A115292" w14:textId="77777777" w:rsidR="00091077" w:rsidRPr="00D74B2D" w:rsidRDefault="00091077" w:rsidP="00091077">
      <w:pPr>
        <w:spacing w:after="0" w:line="240" w:lineRule="auto"/>
        <w:jc w:val="center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D74B2D">
        <w:rPr>
          <w:rFonts w:eastAsiaTheme="minorHAnsi" w:cs="Arial"/>
          <w:b/>
          <w:noProof/>
        </w:rPr>
        <w:drawing>
          <wp:inline distT="0" distB="0" distL="0" distR="0" wp14:anchorId="60DD41C5" wp14:editId="23310A58">
            <wp:extent cx="2249051" cy="838200"/>
            <wp:effectExtent l="0" t="0" r="0" b="0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64448" cy="8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97765" w14:textId="77777777" w:rsidR="00091077" w:rsidRPr="00D74B2D" w:rsidRDefault="00091077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14:paraId="3B8614B0" w14:textId="77777777" w:rsidR="00091077" w:rsidRPr="00D74B2D" w:rsidRDefault="00091077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14:paraId="21D48A37" w14:textId="4E9F0447" w:rsidR="00091077" w:rsidRPr="00367E90" w:rsidRDefault="00367E90" w:rsidP="00091077">
      <w:pPr>
        <w:spacing w:after="0" w:line="240" w:lineRule="auto"/>
        <w:rPr>
          <w:rFonts w:ascii="Calibri" w:eastAsia="Times New Roman" w:hAnsi="Calibri" w:cs="Helvetica"/>
          <w:b/>
          <w:sz w:val="32"/>
          <w:szCs w:val="24"/>
          <w:bdr w:val="none" w:sz="0" w:space="0" w:color="auto" w:frame="1"/>
          <w:shd w:val="clear" w:color="auto" w:fill="FFFFFF"/>
        </w:rPr>
      </w:pPr>
      <w:r w:rsidRPr="00367E90">
        <w:rPr>
          <w:rFonts w:ascii="Calibri" w:eastAsia="Times New Roman" w:hAnsi="Calibri" w:cs="Helvetica"/>
          <w:b/>
          <w:sz w:val="32"/>
          <w:szCs w:val="24"/>
          <w:bdr w:val="none" w:sz="0" w:space="0" w:color="auto" w:frame="1"/>
          <w:shd w:val="clear" w:color="auto" w:fill="FFFFFF"/>
        </w:rPr>
        <w:t>Basın Bülteni</w:t>
      </w:r>
      <w:r w:rsidRPr="00367E90">
        <w:rPr>
          <w:rFonts w:ascii="Calibri" w:eastAsia="Times New Roman" w:hAnsi="Calibri" w:cs="Helvetica"/>
          <w:b/>
          <w:sz w:val="32"/>
          <w:szCs w:val="24"/>
          <w:bdr w:val="none" w:sz="0" w:space="0" w:color="auto" w:frame="1"/>
          <w:shd w:val="clear" w:color="auto" w:fill="FFFFFF"/>
        </w:rPr>
        <w:tab/>
      </w:r>
      <w:r w:rsidRPr="00367E90">
        <w:rPr>
          <w:rFonts w:ascii="Calibri" w:eastAsia="Times New Roman" w:hAnsi="Calibri" w:cs="Helvetica"/>
          <w:b/>
          <w:sz w:val="32"/>
          <w:szCs w:val="24"/>
          <w:bdr w:val="none" w:sz="0" w:space="0" w:color="auto" w:frame="1"/>
          <w:shd w:val="clear" w:color="auto" w:fill="FFFFFF"/>
        </w:rPr>
        <w:tab/>
      </w:r>
      <w:r w:rsidRPr="00367E90">
        <w:rPr>
          <w:rFonts w:ascii="Calibri" w:eastAsia="Times New Roman" w:hAnsi="Calibri" w:cs="Helvetica"/>
          <w:b/>
          <w:sz w:val="32"/>
          <w:szCs w:val="24"/>
          <w:bdr w:val="none" w:sz="0" w:space="0" w:color="auto" w:frame="1"/>
          <w:shd w:val="clear" w:color="auto" w:fill="FFFFFF"/>
        </w:rPr>
        <w:tab/>
      </w:r>
      <w:r w:rsidRPr="00367E90">
        <w:rPr>
          <w:rFonts w:ascii="Calibri" w:eastAsia="Times New Roman" w:hAnsi="Calibri" w:cs="Helvetica"/>
          <w:b/>
          <w:sz w:val="32"/>
          <w:szCs w:val="24"/>
          <w:bdr w:val="none" w:sz="0" w:space="0" w:color="auto" w:frame="1"/>
          <w:shd w:val="clear" w:color="auto" w:fill="FFFFFF"/>
        </w:rPr>
        <w:tab/>
      </w:r>
      <w:r w:rsidRPr="00367E90">
        <w:rPr>
          <w:rFonts w:ascii="Calibri" w:eastAsia="Times New Roman" w:hAnsi="Calibri" w:cs="Helvetica"/>
          <w:b/>
          <w:sz w:val="32"/>
          <w:szCs w:val="24"/>
          <w:bdr w:val="none" w:sz="0" w:space="0" w:color="auto" w:frame="1"/>
          <w:shd w:val="clear" w:color="auto" w:fill="FFFFFF"/>
        </w:rPr>
        <w:tab/>
      </w:r>
      <w:r w:rsidRPr="00367E90">
        <w:rPr>
          <w:rFonts w:ascii="Calibri" w:eastAsia="Times New Roman" w:hAnsi="Calibri" w:cs="Helvetica"/>
          <w:b/>
          <w:sz w:val="32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sz w:val="32"/>
          <w:szCs w:val="24"/>
          <w:bdr w:val="none" w:sz="0" w:space="0" w:color="auto" w:frame="1"/>
          <w:shd w:val="clear" w:color="auto" w:fill="FFFFFF"/>
        </w:rPr>
        <w:t xml:space="preserve">  </w:t>
      </w:r>
      <w:r w:rsidR="006649B9">
        <w:rPr>
          <w:rFonts w:ascii="Calibri" w:eastAsia="Times New Roman" w:hAnsi="Calibri" w:cs="Helvetica"/>
          <w:b/>
          <w:sz w:val="32"/>
          <w:szCs w:val="24"/>
          <w:bdr w:val="none" w:sz="0" w:space="0" w:color="auto" w:frame="1"/>
          <w:shd w:val="clear" w:color="auto" w:fill="FFFFFF"/>
        </w:rPr>
        <w:t xml:space="preserve">             </w:t>
      </w:r>
      <w:r w:rsidR="00C27759">
        <w:rPr>
          <w:rFonts w:ascii="Calibri" w:eastAsia="Times New Roman" w:hAnsi="Calibri" w:cs="Helvetica"/>
          <w:b/>
          <w:sz w:val="32"/>
          <w:szCs w:val="24"/>
          <w:bdr w:val="none" w:sz="0" w:space="0" w:color="auto" w:frame="1"/>
          <w:shd w:val="clear" w:color="auto" w:fill="FFFFFF"/>
        </w:rPr>
        <w:t>9</w:t>
      </w:r>
      <w:bookmarkStart w:id="0" w:name="_GoBack"/>
      <w:bookmarkEnd w:id="0"/>
      <w:r w:rsidR="00034372">
        <w:rPr>
          <w:rFonts w:ascii="Calibri" w:eastAsia="Times New Roman" w:hAnsi="Calibri" w:cs="Helvetica"/>
          <w:b/>
          <w:sz w:val="32"/>
          <w:szCs w:val="24"/>
          <w:bdr w:val="none" w:sz="0" w:space="0" w:color="auto" w:frame="1"/>
          <w:shd w:val="clear" w:color="auto" w:fill="FFFFFF"/>
        </w:rPr>
        <w:t xml:space="preserve"> Temmuz</w:t>
      </w:r>
      <w:r w:rsidR="007C007E">
        <w:rPr>
          <w:rFonts w:ascii="Calibri" w:eastAsia="Times New Roman" w:hAnsi="Calibri" w:cs="Helvetica"/>
          <w:b/>
          <w:sz w:val="32"/>
          <w:szCs w:val="24"/>
          <w:bdr w:val="none" w:sz="0" w:space="0" w:color="auto" w:frame="1"/>
          <w:shd w:val="clear" w:color="auto" w:fill="FFFFFF"/>
        </w:rPr>
        <w:t xml:space="preserve"> </w:t>
      </w:r>
      <w:r w:rsidR="00091077" w:rsidRPr="00367E90">
        <w:rPr>
          <w:rFonts w:ascii="Calibri" w:eastAsia="Times New Roman" w:hAnsi="Calibri" w:cs="Helvetica"/>
          <w:b/>
          <w:sz w:val="32"/>
          <w:szCs w:val="24"/>
          <w:bdr w:val="none" w:sz="0" w:space="0" w:color="auto" w:frame="1"/>
          <w:shd w:val="clear" w:color="auto" w:fill="FFFFFF"/>
        </w:rPr>
        <w:t>201</w:t>
      </w:r>
      <w:r w:rsidR="00D33737" w:rsidRPr="00367E90">
        <w:rPr>
          <w:rFonts w:ascii="Calibri" w:eastAsia="Times New Roman" w:hAnsi="Calibri" w:cs="Helvetica"/>
          <w:b/>
          <w:sz w:val="32"/>
          <w:szCs w:val="24"/>
          <w:bdr w:val="none" w:sz="0" w:space="0" w:color="auto" w:frame="1"/>
          <w:shd w:val="clear" w:color="auto" w:fill="FFFFFF"/>
        </w:rPr>
        <w:t>9</w:t>
      </w:r>
    </w:p>
    <w:p w14:paraId="71C7377E" w14:textId="77777777" w:rsidR="00091077" w:rsidRPr="00D74B2D" w:rsidRDefault="00091077" w:rsidP="00091077">
      <w:pPr>
        <w:spacing w:after="0" w:line="240" w:lineRule="auto"/>
        <w:rPr>
          <w:rFonts w:ascii="Calibri" w:eastAsia="Times New Roman" w:hAnsi="Calibri" w:cs="Helvetica"/>
          <w:b/>
          <w:sz w:val="36"/>
          <w:szCs w:val="36"/>
          <w:bdr w:val="none" w:sz="0" w:space="0" w:color="auto" w:frame="1"/>
          <w:shd w:val="clear" w:color="auto" w:fill="FFFFFF"/>
        </w:rPr>
      </w:pPr>
    </w:p>
    <w:p w14:paraId="02A8E2F9" w14:textId="77777777" w:rsidR="004F6B44" w:rsidRPr="00D74B2D" w:rsidRDefault="004F6B44" w:rsidP="00091077">
      <w:pPr>
        <w:spacing w:after="0" w:line="240" w:lineRule="auto"/>
        <w:jc w:val="center"/>
        <w:rPr>
          <w:rFonts w:cs="Arial"/>
          <w:b/>
          <w:sz w:val="36"/>
          <w:szCs w:val="36"/>
        </w:rPr>
      </w:pPr>
    </w:p>
    <w:p w14:paraId="24182A39" w14:textId="473D7327" w:rsidR="00091077" w:rsidRPr="00D74B2D" w:rsidRDefault="006649B9" w:rsidP="006649B9">
      <w:pPr>
        <w:spacing w:after="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                       </w:t>
      </w:r>
      <w:r w:rsidR="00A108A8">
        <w:rPr>
          <w:rFonts w:cs="Arial"/>
          <w:b/>
          <w:sz w:val="36"/>
          <w:szCs w:val="36"/>
        </w:rPr>
        <w:t>İDO</w:t>
      </w:r>
      <w:r>
        <w:rPr>
          <w:rFonts w:cs="Arial"/>
          <w:b/>
          <w:sz w:val="36"/>
          <w:szCs w:val="36"/>
        </w:rPr>
        <w:t xml:space="preserve"> Misafirlerine Ücretsiz </w:t>
      </w:r>
      <w:r w:rsidR="00390436">
        <w:rPr>
          <w:rFonts w:cs="Arial"/>
          <w:b/>
          <w:sz w:val="36"/>
          <w:szCs w:val="36"/>
        </w:rPr>
        <w:t xml:space="preserve">Otopark </w:t>
      </w:r>
    </w:p>
    <w:p w14:paraId="4E18964A" w14:textId="77777777" w:rsidR="00091077" w:rsidRPr="00D74B2D" w:rsidRDefault="00091077" w:rsidP="00091077">
      <w:pPr>
        <w:rPr>
          <w:rFonts w:cs="Arial"/>
          <w:b/>
          <w:sz w:val="36"/>
          <w:szCs w:val="36"/>
        </w:rPr>
      </w:pPr>
    </w:p>
    <w:p w14:paraId="204A6D9A" w14:textId="61AA89FE" w:rsidR="00134E1B" w:rsidRPr="00D74B2D" w:rsidRDefault="00091077" w:rsidP="00CE3FD4">
      <w:pPr>
        <w:rPr>
          <w:rFonts w:ascii="Calibri" w:hAnsi="Calibri" w:cs="Arial"/>
          <w:b/>
          <w:i/>
        </w:rPr>
      </w:pPr>
      <w:r w:rsidRPr="007E7040">
        <w:rPr>
          <w:rFonts w:ascii="Calibri" w:hAnsi="Calibri" w:cs="Arial"/>
          <w:b/>
          <w:i/>
        </w:rPr>
        <w:t xml:space="preserve">İDO, </w:t>
      </w:r>
      <w:r w:rsidR="007E7040">
        <w:rPr>
          <w:rFonts w:ascii="Calibri" w:hAnsi="Calibri" w:cs="Arial"/>
          <w:b/>
          <w:i/>
        </w:rPr>
        <w:t xml:space="preserve">yepyeni kampanyasında misafirlerine </w:t>
      </w:r>
      <w:proofErr w:type="spellStart"/>
      <w:r w:rsidR="007E7040">
        <w:rPr>
          <w:rFonts w:ascii="Calibri" w:hAnsi="Calibri" w:cs="Arial"/>
          <w:b/>
          <w:i/>
        </w:rPr>
        <w:t>İspark’ta</w:t>
      </w:r>
      <w:proofErr w:type="spellEnd"/>
      <w:r w:rsidR="007E7040">
        <w:rPr>
          <w:rFonts w:ascii="Calibri" w:hAnsi="Calibri" w:cs="Arial"/>
          <w:b/>
          <w:i/>
        </w:rPr>
        <w:t xml:space="preserve"> ücretsiz otopark hizmeti sunuyor. İDO ile seyahat eden </w:t>
      </w:r>
      <w:r w:rsidR="00C3606A">
        <w:rPr>
          <w:rFonts w:ascii="Calibri" w:hAnsi="Calibri" w:cs="Arial"/>
          <w:b/>
          <w:i/>
        </w:rPr>
        <w:t>yolcular</w:t>
      </w:r>
      <w:r w:rsidR="00CE1F88">
        <w:rPr>
          <w:rFonts w:ascii="Calibri" w:hAnsi="Calibri" w:cs="Arial"/>
          <w:b/>
          <w:i/>
        </w:rPr>
        <w:t xml:space="preserve">, </w:t>
      </w:r>
      <w:r w:rsidR="005402F8">
        <w:rPr>
          <w:rFonts w:ascii="Calibri" w:hAnsi="Calibri" w:cs="Arial"/>
          <w:b/>
          <w:i/>
        </w:rPr>
        <w:t xml:space="preserve">2019 yılına ait olmak koşuluyla, </w:t>
      </w:r>
      <w:r w:rsidR="007E7040" w:rsidRPr="007E7040">
        <w:rPr>
          <w:rFonts w:ascii="Calibri" w:hAnsi="Calibri" w:cs="Arial"/>
          <w:b/>
          <w:i/>
        </w:rPr>
        <w:t>sefer tarihi fark etmeksizin tek yön veya gidiş-dönüş olarak alınan İDO Dış Hat Deniz Otobüsleri ve Hızlı Feribot seferleri için satın al</w:t>
      </w:r>
      <w:r w:rsidR="00C3606A">
        <w:rPr>
          <w:rFonts w:ascii="Calibri" w:hAnsi="Calibri" w:cs="Arial"/>
          <w:b/>
          <w:i/>
        </w:rPr>
        <w:t xml:space="preserve">dıkları </w:t>
      </w:r>
      <w:r w:rsidR="007E7040" w:rsidRPr="007E7040">
        <w:rPr>
          <w:rFonts w:ascii="Calibri" w:hAnsi="Calibri" w:cs="Arial"/>
          <w:b/>
          <w:i/>
        </w:rPr>
        <w:t xml:space="preserve">tüm yaya yolcu ve araç biletleri </w:t>
      </w:r>
      <w:r w:rsidR="002135EF">
        <w:rPr>
          <w:rFonts w:ascii="Calibri" w:hAnsi="Calibri" w:cs="Arial"/>
          <w:b/>
          <w:i/>
        </w:rPr>
        <w:t xml:space="preserve">ile </w:t>
      </w:r>
      <w:r w:rsidR="00551E55">
        <w:rPr>
          <w:rFonts w:ascii="Calibri" w:hAnsi="Calibri" w:cs="Arial"/>
          <w:b/>
          <w:i/>
        </w:rPr>
        <w:t>bu kampanyadan faydalanabilecek.</w:t>
      </w:r>
      <w:r w:rsidR="00CE3FD4">
        <w:rPr>
          <w:rFonts w:ascii="Calibri" w:hAnsi="Calibri" w:cs="Arial"/>
          <w:b/>
          <w:i/>
        </w:rPr>
        <w:t xml:space="preserve"> </w:t>
      </w:r>
    </w:p>
    <w:p w14:paraId="625B62D1" w14:textId="333A3521" w:rsidR="00091077" w:rsidRPr="00D74B2D" w:rsidRDefault="00091077" w:rsidP="00225AD7">
      <w:pPr>
        <w:jc w:val="both"/>
        <w:rPr>
          <w:b/>
          <w:bCs/>
          <w:iCs/>
          <w:color w:val="000000"/>
          <w:sz w:val="21"/>
          <w:szCs w:val="21"/>
          <w:shd w:val="clear" w:color="auto" w:fill="FFFFFF"/>
        </w:rPr>
      </w:pPr>
      <w:r w:rsidRPr="00D74B2D">
        <w:rPr>
          <w:rFonts w:cs="Arial"/>
          <w:b/>
          <w:iCs/>
          <w:color w:val="000000"/>
          <w:sz w:val="21"/>
          <w:szCs w:val="21"/>
          <w:shd w:val="clear" w:color="auto" w:fill="FFFFFF"/>
        </w:rPr>
        <w:t xml:space="preserve">İDO </w:t>
      </w:r>
      <w:r w:rsidR="00527353" w:rsidRPr="00D74B2D">
        <w:rPr>
          <w:rFonts w:cs="Arial"/>
          <w:b/>
          <w:iCs/>
          <w:color w:val="000000"/>
          <w:sz w:val="21"/>
          <w:szCs w:val="21"/>
          <w:shd w:val="clear" w:color="auto" w:fill="FFFFFF"/>
        </w:rPr>
        <w:t>b</w:t>
      </w:r>
      <w:r w:rsidRPr="00D74B2D">
        <w:rPr>
          <w:rFonts w:cs="Arial"/>
          <w:b/>
          <w:iCs/>
          <w:color w:val="000000"/>
          <w:sz w:val="21"/>
          <w:szCs w:val="21"/>
          <w:shd w:val="clear" w:color="auto" w:fill="FFFFFF"/>
        </w:rPr>
        <w:t>ilet</w:t>
      </w:r>
      <w:r w:rsidR="009A0829" w:rsidRPr="00D74B2D">
        <w:rPr>
          <w:rFonts w:cs="Arial"/>
          <w:b/>
          <w:iCs/>
          <w:color w:val="000000"/>
          <w:sz w:val="21"/>
          <w:szCs w:val="21"/>
          <w:shd w:val="clear" w:color="auto" w:fill="FFFFFF"/>
        </w:rPr>
        <w:t xml:space="preserve">iniz </w:t>
      </w:r>
      <w:r w:rsidRPr="00D74B2D">
        <w:rPr>
          <w:rFonts w:cs="Arial"/>
          <w:b/>
          <w:iCs/>
          <w:color w:val="000000"/>
          <w:sz w:val="21"/>
          <w:szCs w:val="21"/>
          <w:shd w:val="clear" w:color="auto" w:fill="FFFFFF"/>
        </w:rPr>
        <w:t>ile</w:t>
      </w:r>
      <w:r w:rsidR="00EE1A51">
        <w:rPr>
          <w:rFonts w:cs="Arial"/>
          <w:b/>
          <w:iCs/>
          <w:color w:val="000000"/>
          <w:sz w:val="21"/>
          <w:szCs w:val="21"/>
          <w:shd w:val="clear" w:color="auto" w:fill="FFFFFF"/>
        </w:rPr>
        <w:t xml:space="preserve"> aracınıza </w:t>
      </w:r>
      <w:r w:rsidR="00CE3FD4">
        <w:rPr>
          <w:rFonts w:cs="Arial"/>
          <w:b/>
          <w:iCs/>
          <w:color w:val="000000"/>
          <w:sz w:val="21"/>
          <w:szCs w:val="21"/>
          <w:shd w:val="clear" w:color="auto" w:fill="FFFFFF"/>
        </w:rPr>
        <w:t xml:space="preserve">park kullanımınız </w:t>
      </w:r>
      <w:r w:rsidR="00527353" w:rsidRPr="00D74B2D">
        <w:rPr>
          <w:rFonts w:cs="Arial"/>
          <w:b/>
          <w:iCs/>
          <w:color w:val="000000"/>
          <w:sz w:val="21"/>
          <w:szCs w:val="21"/>
          <w:shd w:val="clear" w:color="auto" w:fill="FFFFFF"/>
        </w:rPr>
        <w:t>hediye</w:t>
      </w:r>
      <w:r w:rsidR="00134E1B" w:rsidRPr="00D74B2D">
        <w:rPr>
          <w:rFonts w:cs="Arial"/>
          <w:b/>
          <w:iCs/>
          <w:color w:val="000000"/>
          <w:sz w:val="21"/>
          <w:szCs w:val="21"/>
          <w:shd w:val="clear" w:color="auto" w:fill="FFFFFF"/>
        </w:rPr>
        <w:t>!</w:t>
      </w:r>
    </w:p>
    <w:p w14:paraId="7E9138AC" w14:textId="7603DF2D" w:rsidR="00DC4E12" w:rsidRDefault="00091077" w:rsidP="00EE1A51">
      <w:r w:rsidRPr="00D74B2D">
        <w:rPr>
          <w:b/>
        </w:rPr>
        <w:t>İDO,</w:t>
      </w:r>
      <w:r w:rsidRPr="00D74B2D">
        <w:t xml:space="preserve"> </w:t>
      </w:r>
      <w:r w:rsidR="008224BB" w:rsidRPr="00D74B2D">
        <w:t xml:space="preserve">misafirlerine sunduğu </w:t>
      </w:r>
      <w:r w:rsidRPr="00D74B2D">
        <w:t>avantajlı kampanyaların</w:t>
      </w:r>
      <w:r w:rsidR="00EE1A51">
        <w:t xml:space="preserve">ı </w:t>
      </w:r>
      <w:r w:rsidRPr="00D74B2D">
        <w:t>sürdürü</w:t>
      </w:r>
      <w:r w:rsidR="00E1758D" w:rsidRPr="00D74B2D">
        <w:t>yor.</w:t>
      </w:r>
      <w:r w:rsidR="001905BA" w:rsidRPr="00D74B2D">
        <w:t xml:space="preserve"> </w:t>
      </w:r>
      <w:r w:rsidR="00E1758D" w:rsidRPr="00D74B2D">
        <w:rPr>
          <w:b/>
        </w:rPr>
        <w:t xml:space="preserve">İDO ve </w:t>
      </w:r>
      <w:proofErr w:type="spellStart"/>
      <w:r w:rsidR="00EE1A51">
        <w:rPr>
          <w:b/>
        </w:rPr>
        <w:t>İspark</w:t>
      </w:r>
      <w:proofErr w:type="spellEnd"/>
      <w:r w:rsidR="00D74B2D" w:rsidRPr="00D74B2D">
        <w:t xml:space="preserve"> </w:t>
      </w:r>
      <w:r w:rsidR="00E1758D" w:rsidRPr="00D74B2D">
        <w:t xml:space="preserve">iş birliği ile </w:t>
      </w:r>
      <w:r w:rsidR="00B46B4D" w:rsidRPr="00D74B2D">
        <w:t>gerçekleştirile</w:t>
      </w:r>
      <w:r w:rsidR="00B46B4D">
        <w:t>n</w:t>
      </w:r>
      <w:r w:rsidR="00B46B4D" w:rsidRPr="00D74B2D">
        <w:t xml:space="preserve"> </w:t>
      </w:r>
      <w:r w:rsidR="00E1758D" w:rsidRPr="00D74B2D">
        <w:t xml:space="preserve">kampanya ile </w:t>
      </w:r>
      <w:r w:rsidR="001905BA" w:rsidRPr="00D74B2D">
        <w:t>İDO misafirleri</w:t>
      </w:r>
      <w:r w:rsidR="002647EC" w:rsidRPr="00D74B2D">
        <w:t>,</w:t>
      </w:r>
      <w:r w:rsidR="001905BA" w:rsidRPr="00D74B2D">
        <w:t xml:space="preserve"> </w:t>
      </w:r>
      <w:r w:rsidR="00EE1A51">
        <w:t xml:space="preserve">zaman ve yakıt tasarrufu yaptıkları deniz yolculuklarından sonra ücretsiz otopark hizmeti </w:t>
      </w:r>
      <w:r w:rsidR="00B46B4D">
        <w:t xml:space="preserve">de </w:t>
      </w:r>
      <w:r w:rsidR="00EE1A51">
        <w:t>alacak.</w:t>
      </w:r>
      <w:r w:rsidR="00DC4E12" w:rsidRPr="00DC4E12">
        <w:rPr>
          <w:rFonts w:ascii="Calibri" w:hAnsi="Calibri" w:cs="Arial"/>
          <w:b/>
          <w:i/>
        </w:rPr>
        <w:t xml:space="preserve"> </w:t>
      </w:r>
      <w:r w:rsidR="00DC4E12" w:rsidRPr="00DC4E12">
        <w:t>İDO misafirleri</w:t>
      </w:r>
      <w:r w:rsidR="00223DD8">
        <w:t>, 2019 yılına ait olmak koşuluyla,</w:t>
      </w:r>
      <w:r w:rsidR="00DC4E12">
        <w:t xml:space="preserve"> </w:t>
      </w:r>
      <w:r w:rsidR="00DC4E12" w:rsidRPr="00DC4E12">
        <w:t xml:space="preserve">sefer tarihi fark etmeksizin tek yön veya gidiş-dönüş olarak İDO Dış Hat Deniz Otobüsleri ve Hızlı Feribot seferleri için satın aldıkları tüm yaya yolcu ve araç biletleri </w:t>
      </w:r>
      <w:r w:rsidR="00DC4E12">
        <w:t xml:space="preserve">ile kampanyadan faydalanabilecek. </w:t>
      </w:r>
    </w:p>
    <w:p w14:paraId="62ACBA22" w14:textId="2B886A7F" w:rsidR="00551E55" w:rsidRPr="00551E55" w:rsidRDefault="00551E55" w:rsidP="00EE1A51">
      <w:r w:rsidRPr="00551E55">
        <w:t xml:space="preserve">Kampanyaya kayıt yaptırmak için; </w:t>
      </w:r>
      <w:proofErr w:type="spellStart"/>
      <w:r w:rsidRPr="00551E55">
        <w:t>İDO’nun</w:t>
      </w:r>
      <w:proofErr w:type="spellEnd"/>
      <w:r w:rsidR="00EE1A51">
        <w:t xml:space="preserve"> </w:t>
      </w:r>
      <w:r w:rsidRPr="00551E55">
        <w:t>gezi, kültür-sanat</w:t>
      </w:r>
      <w:r w:rsidR="00EE1A51">
        <w:t xml:space="preserve"> ve </w:t>
      </w:r>
      <w:r w:rsidRPr="00551E55">
        <w:t>yaşam içeriklerinin bulunduğu seyahat bloğu ve</w:t>
      </w:r>
      <w:r w:rsidR="00EE1A51">
        <w:t xml:space="preserve"> birbirinden cazip </w:t>
      </w:r>
      <w:r w:rsidRPr="00551E55">
        <w:t>kampanyalar</w:t>
      </w:r>
      <w:r w:rsidR="00DC4E12">
        <w:t xml:space="preserve"> sunan </w:t>
      </w:r>
      <w:proofErr w:type="spellStart"/>
      <w:r w:rsidRPr="00551E55">
        <w:t>micro</w:t>
      </w:r>
      <w:proofErr w:type="spellEnd"/>
      <w:r w:rsidRPr="00551E55">
        <w:t xml:space="preserve"> sitesi</w:t>
      </w:r>
      <w:r w:rsidR="00EE1A51">
        <w:t xml:space="preserve"> </w:t>
      </w:r>
      <w:hyperlink r:id="rId7" w:history="1">
        <w:r w:rsidR="00DC4E12" w:rsidRPr="00BA588C">
          <w:rPr>
            <w:rStyle w:val="Kpr"/>
          </w:rPr>
          <w:t>https://bihaftasonumvar.com</w:t>
        </w:r>
      </w:hyperlink>
      <w:r w:rsidRPr="00551E55">
        <w:t xml:space="preserve"> ’da </w:t>
      </w:r>
      <w:proofErr w:type="spellStart"/>
      <w:r w:rsidRPr="00551E55">
        <w:t>İspark</w:t>
      </w:r>
      <w:proofErr w:type="spellEnd"/>
      <w:r w:rsidRPr="00551E55">
        <w:t xml:space="preserve"> kampanya katılım formunun doldurulması ve kaydın başarıyla oluşturulması </w:t>
      </w:r>
      <w:r w:rsidR="00DC4E12">
        <w:t xml:space="preserve">yeterli olacak. </w:t>
      </w:r>
    </w:p>
    <w:p w14:paraId="5B243A2C" w14:textId="04CF8825" w:rsidR="00091077" w:rsidRPr="00D74B2D" w:rsidRDefault="00091077" w:rsidP="00225AD7">
      <w:pPr>
        <w:jc w:val="both"/>
        <w:rPr>
          <w:rFonts w:ascii="Calibri" w:eastAsia="Times New Roman" w:hAnsi="Calibri" w:cs="Arial"/>
        </w:rPr>
      </w:pPr>
      <w:r w:rsidRPr="00D74B2D">
        <w:rPr>
          <w:rFonts w:ascii="Calibri" w:hAnsi="Calibri" w:cs="Arial"/>
        </w:rPr>
        <w:t>Kampanya şartları ile ilgili detaylı bilgiye</w:t>
      </w:r>
      <w:r w:rsidR="002135EF">
        <w:rPr>
          <w:rFonts w:ascii="Calibri" w:hAnsi="Calibri" w:cs="Arial"/>
        </w:rPr>
        <w:t>,</w:t>
      </w:r>
      <w:r w:rsidR="00F3771B" w:rsidRPr="00D74B2D">
        <w:rPr>
          <w:rFonts w:ascii="Calibri" w:hAnsi="Calibri" w:cs="Arial"/>
        </w:rPr>
        <w:t xml:space="preserve"> </w:t>
      </w:r>
      <w:hyperlink r:id="rId8" w:history="1">
        <w:r w:rsidR="002135EF">
          <w:rPr>
            <w:rStyle w:val="Kpr"/>
          </w:rPr>
          <w:t>https://www.ido.com.tr/</w:t>
        </w:r>
      </w:hyperlink>
      <w:r w:rsidR="002135EF" w:rsidRPr="002135EF">
        <w:t xml:space="preserve"> </w:t>
      </w:r>
      <w:r w:rsidR="0037367F" w:rsidRPr="00367E90">
        <w:t>İDO</w:t>
      </w:r>
      <w:r w:rsidR="00DC4E12">
        <w:t xml:space="preserve"> </w:t>
      </w:r>
      <w:r w:rsidR="0037367F" w:rsidRPr="00367E90">
        <w:t>kurumsal web adres</w:t>
      </w:r>
      <w:r w:rsidR="00DC4E12">
        <w:t>in</w:t>
      </w:r>
      <w:r w:rsidR="0037367F" w:rsidRPr="00367E90">
        <w:t>den ulaşılabilir.</w:t>
      </w:r>
      <w:r w:rsidR="00D74B2D" w:rsidRPr="00D74B2D">
        <w:rPr>
          <w:rFonts w:ascii="Calibri" w:eastAsia="Times New Roman" w:hAnsi="Calibri" w:cs="Arial"/>
        </w:rPr>
        <w:t xml:space="preserve"> </w:t>
      </w:r>
    </w:p>
    <w:p w14:paraId="17D88433" w14:textId="77777777" w:rsidR="00091077" w:rsidRPr="00D74B2D" w:rsidRDefault="00091077">
      <w:pPr>
        <w:spacing w:after="0"/>
        <w:jc w:val="both"/>
        <w:rPr>
          <w:rFonts w:eastAsiaTheme="minorHAnsi" w:cs="Arial"/>
          <w:b/>
          <w:bCs/>
          <w:i/>
          <w:iCs/>
          <w:sz w:val="20"/>
          <w:szCs w:val="20"/>
          <w:lang w:eastAsia="en-US"/>
        </w:rPr>
      </w:pPr>
    </w:p>
    <w:p w14:paraId="4A1276D0" w14:textId="77777777" w:rsidR="00091077" w:rsidRPr="00D74B2D" w:rsidRDefault="00091077" w:rsidP="00091077">
      <w:pPr>
        <w:spacing w:after="0"/>
        <w:jc w:val="both"/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D74B2D">
        <w:rPr>
          <w:rFonts w:eastAsiaTheme="minorHAnsi" w:cs="Arial"/>
          <w:b/>
          <w:bCs/>
          <w:i/>
          <w:iCs/>
          <w:sz w:val="20"/>
          <w:szCs w:val="20"/>
          <w:lang w:eastAsia="en-US"/>
        </w:rPr>
        <w:t>Ayrıntılı Bilgi İçin;</w:t>
      </w:r>
    </w:p>
    <w:p w14:paraId="4164F17D" w14:textId="77777777" w:rsidR="00091077" w:rsidRPr="00D74B2D" w:rsidRDefault="00091077" w:rsidP="00091077">
      <w:pPr>
        <w:spacing w:after="0"/>
        <w:jc w:val="both"/>
        <w:rPr>
          <w:rFonts w:eastAsiaTheme="minorHAnsi" w:cs="Arial"/>
          <w:bCs/>
          <w:i/>
          <w:iCs/>
          <w:sz w:val="20"/>
          <w:szCs w:val="20"/>
          <w:lang w:eastAsia="en-US"/>
        </w:rPr>
      </w:pPr>
      <w:proofErr w:type="spellStart"/>
      <w:r w:rsidRPr="00D74B2D">
        <w:rPr>
          <w:rFonts w:eastAsiaTheme="minorHAnsi" w:cs="Arial"/>
          <w:bCs/>
          <w:i/>
          <w:iCs/>
          <w:sz w:val="20"/>
          <w:szCs w:val="20"/>
          <w:lang w:eastAsia="en-US"/>
        </w:rPr>
        <w:t>Hill</w:t>
      </w:r>
      <w:proofErr w:type="spellEnd"/>
      <w:r w:rsidRPr="00D74B2D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 + </w:t>
      </w:r>
      <w:proofErr w:type="spellStart"/>
      <w:r w:rsidRPr="00D74B2D">
        <w:rPr>
          <w:rFonts w:eastAsiaTheme="minorHAnsi" w:cs="Arial"/>
          <w:bCs/>
          <w:i/>
          <w:iCs/>
          <w:sz w:val="20"/>
          <w:szCs w:val="20"/>
          <w:lang w:eastAsia="en-US"/>
        </w:rPr>
        <w:t>Knowlton</w:t>
      </w:r>
      <w:proofErr w:type="spellEnd"/>
      <w:r w:rsidRPr="00D74B2D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Pr="00D74B2D">
        <w:rPr>
          <w:rFonts w:eastAsiaTheme="minorHAnsi" w:cs="Arial"/>
          <w:bCs/>
          <w:i/>
          <w:iCs/>
          <w:sz w:val="20"/>
          <w:szCs w:val="20"/>
          <w:lang w:eastAsia="en-US"/>
        </w:rPr>
        <w:t>Strategies</w:t>
      </w:r>
      <w:proofErr w:type="spellEnd"/>
    </w:p>
    <w:p w14:paraId="58911FC6" w14:textId="77777777" w:rsidR="00091077" w:rsidRPr="00D74B2D" w:rsidRDefault="00091077" w:rsidP="00091077">
      <w:pPr>
        <w:spacing w:after="0" w:line="240" w:lineRule="auto"/>
        <w:jc w:val="both"/>
        <w:rPr>
          <w:rFonts w:ascii="Calibri" w:eastAsiaTheme="minorHAnsi" w:hAnsi="Calibri" w:cs="Calibri"/>
          <w:iCs/>
          <w:sz w:val="20"/>
          <w:szCs w:val="24"/>
          <w:lang w:eastAsia="en-US"/>
        </w:rPr>
      </w:pPr>
      <w:r w:rsidRPr="00D74B2D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Cenk Erdem – </w:t>
      </w:r>
      <w:hyperlink r:id="rId9" w:history="1">
        <w:r w:rsidRPr="00D74B2D">
          <w:rPr>
            <w:rFonts w:eastAsiaTheme="minorHAnsi" w:cs="Arial"/>
            <w:color w:val="0563C1"/>
            <w:sz w:val="20"/>
            <w:szCs w:val="20"/>
            <w:u w:val="single"/>
            <w:lang w:eastAsia="en-US"/>
          </w:rPr>
          <w:t>cenk.erdem@hkstrategies.com</w:t>
        </w:r>
      </w:hyperlink>
      <w:r w:rsidRPr="00D74B2D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 </w:t>
      </w:r>
    </w:p>
    <w:p w14:paraId="527CE730" w14:textId="77777777" w:rsidR="00091077" w:rsidRPr="00D74B2D" w:rsidRDefault="00091077" w:rsidP="00091077">
      <w:pPr>
        <w:spacing w:after="0" w:line="240" w:lineRule="auto"/>
        <w:jc w:val="both"/>
        <w:rPr>
          <w:rFonts w:ascii="Calibri" w:eastAsiaTheme="minorHAnsi" w:hAnsi="Calibri" w:cs="Calibri"/>
          <w:iCs/>
          <w:sz w:val="20"/>
          <w:szCs w:val="24"/>
          <w:lang w:eastAsia="en-US"/>
        </w:rPr>
      </w:pPr>
      <w:proofErr w:type="gramStart"/>
      <w:r w:rsidRPr="00D74B2D">
        <w:rPr>
          <w:rFonts w:ascii="Calibri" w:eastAsiaTheme="minorHAnsi" w:hAnsi="Calibri" w:cs="Calibri"/>
          <w:iCs/>
          <w:sz w:val="20"/>
          <w:szCs w:val="24"/>
          <w:lang w:eastAsia="en-US"/>
        </w:rPr>
        <w:t>Tel :</w:t>
      </w:r>
      <w:proofErr w:type="gramEnd"/>
      <w:r w:rsidRPr="00D74B2D">
        <w:rPr>
          <w:rFonts w:ascii="Calibri" w:eastAsiaTheme="minorHAnsi" w:hAnsi="Calibri" w:cs="Calibri"/>
          <w:iCs/>
          <w:sz w:val="20"/>
          <w:szCs w:val="24"/>
          <w:lang w:eastAsia="en-US"/>
        </w:rPr>
        <w:t xml:space="preserve"> 0212 270 52 32</w:t>
      </w:r>
    </w:p>
    <w:p w14:paraId="1CBE0ABC" w14:textId="77777777" w:rsidR="00F3771B" w:rsidRPr="00D74B2D" w:rsidRDefault="00F3771B" w:rsidP="00F3771B">
      <w:pPr>
        <w:spacing w:after="0" w:line="240" w:lineRule="auto"/>
        <w:jc w:val="both"/>
      </w:pPr>
      <w:proofErr w:type="gramStart"/>
      <w:r w:rsidRPr="00D74B2D">
        <w:rPr>
          <w:rFonts w:ascii="Calibri" w:eastAsiaTheme="minorHAnsi" w:hAnsi="Calibri" w:cs="Calibri"/>
          <w:iCs/>
          <w:sz w:val="20"/>
          <w:szCs w:val="24"/>
          <w:lang w:eastAsia="en-US"/>
        </w:rPr>
        <w:t>M :</w:t>
      </w:r>
      <w:proofErr w:type="gramEnd"/>
      <w:r w:rsidRPr="00D74B2D">
        <w:rPr>
          <w:rFonts w:ascii="Calibri" w:eastAsiaTheme="minorHAnsi" w:hAnsi="Calibri" w:cs="Calibri"/>
          <w:iCs/>
          <w:sz w:val="20"/>
          <w:szCs w:val="24"/>
          <w:lang w:eastAsia="en-US"/>
        </w:rPr>
        <w:t xml:space="preserve"> +90 533 569 23 65</w:t>
      </w:r>
    </w:p>
    <w:p w14:paraId="41AE9029" w14:textId="77777777" w:rsidR="00FE1038" w:rsidRPr="002F25D8" w:rsidRDefault="00091077" w:rsidP="008D621B">
      <w:pPr>
        <w:spacing w:after="0" w:line="240" w:lineRule="auto"/>
        <w:jc w:val="both"/>
      </w:pPr>
      <w:proofErr w:type="gramStart"/>
      <w:r w:rsidRPr="00D74B2D">
        <w:rPr>
          <w:rFonts w:ascii="Calibri" w:eastAsiaTheme="minorHAnsi" w:hAnsi="Calibri" w:cs="Calibri"/>
          <w:iCs/>
          <w:sz w:val="20"/>
          <w:szCs w:val="24"/>
          <w:lang w:eastAsia="en-US"/>
        </w:rPr>
        <w:t>M :</w:t>
      </w:r>
      <w:proofErr w:type="gramEnd"/>
      <w:r w:rsidRPr="00D74B2D">
        <w:rPr>
          <w:rFonts w:ascii="Calibri" w:eastAsiaTheme="minorHAnsi" w:hAnsi="Calibri" w:cs="Calibri"/>
          <w:iCs/>
          <w:sz w:val="20"/>
          <w:szCs w:val="24"/>
          <w:lang w:eastAsia="en-US"/>
        </w:rPr>
        <w:t xml:space="preserve"> +90 530 112 46 85</w:t>
      </w:r>
    </w:p>
    <w:sectPr w:rsidR="00FE1038" w:rsidRPr="002F25D8" w:rsidSect="00F82B2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053A"/>
    <w:multiLevelType w:val="hybridMultilevel"/>
    <w:tmpl w:val="5A1087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072F"/>
    <w:multiLevelType w:val="hybridMultilevel"/>
    <w:tmpl w:val="EE34EF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F1952"/>
    <w:multiLevelType w:val="hybridMultilevel"/>
    <w:tmpl w:val="039CB90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65878"/>
    <w:multiLevelType w:val="multilevel"/>
    <w:tmpl w:val="87F8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30910"/>
    <w:multiLevelType w:val="hybridMultilevel"/>
    <w:tmpl w:val="DC8478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21BD6"/>
    <w:multiLevelType w:val="hybridMultilevel"/>
    <w:tmpl w:val="11F091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16"/>
    <w:rsid w:val="0002394B"/>
    <w:rsid w:val="00034372"/>
    <w:rsid w:val="00091077"/>
    <w:rsid w:val="000B2CA5"/>
    <w:rsid w:val="000E7E81"/>
    <w:rsid w:val="000F6277"/>
    <w:rsid w:val="00101A8A"/>
    <w:rsid w:val="00134E1B"/>
    <w:rsid w:val="00136C41"/>
    <w:rsid w:val="00155B5B"/>
    <w:rsid w:val="00161E0E"/>
    <w:rsid w:val="001677F9"/>
    <w:rsid w:val="00184BA2"/>
    <w:rsid w:val="001905BA"/>
    <w:rsid w:val="001A07FA"/>
    <w:rsid w:val="001A4E81"/>
    <w:rsid w:val="001C243E"/>
    <w:rsid w:val="001F294A"/>
    <w:rsid w:val="001F3EFA"/>
    <w:rsid w:val="002135EF"/>
    <w:rsid w:val="00223DD8"/>
    <w:rsid w:val="00225AD7"/>
    <w:rsid w:val="00226C3F"/>
    <w:rsid w:val="00240C0C"/>
    <w:rsid w:val="002647EC"/>
    <w:rsid w:val="002731A7"/>
    <w:rsid w:val="002F25D8"/>
    <w:rsid w:val="002F3424"/>
    <w:rsid w:val="00306094"/>
    <w:rsid w:val="00312D69"/>
    <w:rsid w:val="00367E90"/>
    <w:rsid w:val="0037367F"/>
    <w:rsid w:val="00382561"/>
    <w:rsid w:val="00390436"/>
    <w:rsid w:val="0039415B"/>
    <w:rsid w:val="003E01B2"/>
    <w:rsid w:val="003F56BE"/>
    <w:rsid w:val="004201EB"/>
    <w:rsid w:val="00452DC0"/>
    <w:rsid w:val="00461D7E"/>
    <w:rsid w:val="00493F2C"/>
    <w:rsid w:val="004A3CE4"/>
    <w:rsid w:val="004B4FCD"/>
    <w:rsid w:val="004C7284"/>
    <w:rsid w:val="004E34F5"/>
    <w:rsid w:val="004E47AD"/>
    <w:rsid w:val="004E4DED"/>
    <w:rsid w:val="004F6B44"/>
    <w:rsid w:val="00521B42"/>
    <w:rsid w:val="0052446C"/>
    <w:rsid w:val="00527353"/>
    <w:rsid w:val="005402F8"/>
    <w:rsid w:val="005413B2"/>
    <w:rsid w:val="00551E55"/>
    <w:rsid w:val="00564BFD"/>
    <w:rsid w:val="00565C19"/>
    <w:rsid w:val="00587904"/>
    <w:rsid w:val="005925CB"/>
    <w:rsid w:val="005967EF"/>
    <w:rsid w:val="005A07DC"/>
    <w:rsid w:val="005B1930"/>
    <w:rsid w:val="005C375F"/>
    <w:rsid w:val="005D0F7E"/>
    <w:rsid w:val="0060754D"/>
    <w:rsid w:val="00645509"/>
    <w:rsid w:val="00647C4F"/>
    <w:rsid w:val="006649B9"/>
    <w:rsid w:val="006B3006"/>
    <w:rsid w:val="006E3A4D"/>
    <w:rsid w:val="006E5216"/>
    <w:rsid w:val="0070659D"/>
    <w:rsid w:val="00726080"/>
    <w:rsid w:val="007260F2"/>
    <w:rsid w:val="00745D81"/>
    <w:rsid w:val="007573E0"/>
    <w:rsid w:val="00760DAD"/>
    <w:rsid w:val="00782CCA"/>
    <w:rsid w:val="007C007E"/>
    <w:rsid w:val="007E7040"/>
    <w:rsid w:val="00802189"/>
    <w:rsid w:val="008070A4"/>
    <w:rsid w:val="008140EC"/>
    <w:rsid w:val="008224BB"/>
    <w:rsid w:val="008876E3"/>
    <w:rsid w:val="008A4D46"/>
    <w:rsid w:val="008D1299"/>
    <w:rsid w:val="008D4F13"/>
    <w:rsid w:val="008D621B"/>
    <w:rsid w:val="008E297E"/>
    <w:rsid w:val="008E681E"/>
    <w:rsid w:val="00902777"/>
    <w:rsid w:val="00922D4D"/>
    <w:rsid w:val="009A0829"/>
    <w:rsid w:val="009B7E79"/>
    <w:rsid w:val="009E2A6A"/>
    <w:rsid w:val="00A108A8"/>
    <w:rsid w:val="00A208C6"/>
    <w:rsid w:val="00A24AE5"/>
    <w:rsid w:val="00A27B85"/>
    <w:rsid w:val="00A366D9"/>
    <w:rsid w:val="00A42027"/>
    <w:rsid w:val="00A43B76"/>
    <w:rsid w:val="00A51C57"/>
    <w:rsid w:val="00A56224"/>
    <w:rsid w:val="00A627EF"/>
    <w:rsid w:val="00A64CBB"/>
    <w:rsid w:val="00A66F3C"/>
    <w:rsid w:val="00A70F06"/>
    <w:rsid w:val="00AB115E"/>
    <w:rsid w:val="00AE425F"/>
    <w:rsid w:val="00AF356A"/>
    <w:rsid w:val="00B12FC6"/>
    <w:rsid w:val="00B27C9C"/>
    <w:rsid w:val="00B3428A"/>
    <w:rsid w:val="00B46B4D"/>
    <w:rsid w:val="00B54A14"/>
    <w:rsid w:val="00B64B2F"/>
    <w:rsid w:val="00BA6E23"/>
    <w:rsid w:val="00BB2743"/>
    <w:rsid w:val="00BD3EFE"/>
    <w:rsid w:val="00C15482"/>
    <w:rsid w:val="00C27759"/>
    <w:rsid w:val="00C3606A"/>
    <w:rsid w:val="00C70851"/>
    <w:rsid w:val="00CC15F9"/>
    <w:rsid w:val="00CD0B8D"/>
    <w:rsid w:val="00CD55C0"/>
    <w:rsid w:val="00CE1F88"/>
    <w:rsid w:val="00CE3FD4"/>
    <w:rsid w:val="00D052FA"/>
    <w:rsid w:val="00D279C2"/>
    <w:rsid w:val="00D33737"/>
    <w:rsid w:val="00D378FF"/>
    <w:rsid w:val="00D525CF"/>
    <w:rsid w:val="00D662A8"/>
    <w:rsid w:val="00D74B2D"/>
    <w:rsid w:val="00DB1977"/>
    <w:rsid w:val="00DC19B9"/>
    <w:rsid w:val="00DC4E12"/>
    <w:rsid w:val="00DC635E"/>
    <w:rsid w:val="00DD79A7"/>
    <w:rsid w:val="00DE5ECB"/>
    <w:rsid w:val="00E0096B"/>
    <w:rsid w:val="00E1758D"/>
    <w:rsid w:val="00E219B7"/>
    <w:rsid w:val="00E43D85"/>
    <w:rsid w:val="00E74425"/>
    <w:rsid w:val="00EA3B52"/>
    <w:rsid w:val="00EA7F3B"/>
    <w:rsid w:val="00EB20A4"/>
    <w:rsid w:val="00EB2D68"/>
    <w:rsid w:val="00ED74E6"/>
    <w:rsid w:val="00EE1A51"/>
    <w:rsid w:val="00F33371"/>
    <w:rsid w:val="00F3771B"/>
    <w:rsid w:val="00F532C4"/>
    <w:rsid w:val="00F80DEB"/>
    <w:rsid w:val="00F82B2B"/>
    <w:rsid w:val="00F93046"/>
    <w:rsid w:val="00FB4D73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0627"/>
  <w15:docId w15:val="{19C131E8-1A2F-415D-BA72-FC94FF4F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080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E1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25CB"/>
    <w:pPr>
      <w:spacing w:after="0" w:line="240" w:lineRule="auto"/>
    </w:pPr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E1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Gl">
    <w:name w:val="Strong"/>
    <w:basedOn w:val="VarsaylanParagrafYazTipi"/>
    <w:uiPriority w:val="22"/>
    <w:qFormat/>
    <w:rsid w:val="002F25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2F25D8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F25D8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CCA"/>
    <w:rPr>
      <w:rFonts w:ascii="Segoe UI" w:eastAsiaTheme="minorEastAsia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8E297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F3771B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DB197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B197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B1977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197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1977"/>
    <w:rPr>
      <w:rFonts w:eastAsiaTheme="minorEastAsia"/>
      <w:b/>
      <w:bCs/>
      <w:sz w:val="20"/>
      <w:szCs w:val="20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4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o.com.t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ihaftasonumva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nk.erdem@hkstrategies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B469D-BB42-457A-8279-56517561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Sahin</dc:creator>
  <cp:lastModifiedBy>Ahmet Tekin</cp:lastModifiedBy>
  <cp:revision>8</cp:revision>
  <dcterms:created xsi:type="dcterms:W3CDTF">2019-07-04T12:13:00Z</dcterms:created>
  <dcterms:modified xsi:type="dcterms:W3CDTF">2019-07-05T05:50:00Z</dcterms:modified>
</cp:coreProperties>
</file>