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C8214" w14:textId="77777777" w:rsidR="00D96D2A" w:rsidRPr="00AA4D0A" w:rsidRDefault="00D96D2A" w:rsidP="005A56D0">
      <w:pPr>
        <w:jc w:val="center"/>
        <w:rPr>
          <w:rFonts w:asciiTheme="minorHAnsi" w:hAnsiTheme="minorHAnsi" w:cs="Arial"/>
          <w:b/>
        </w:rPr>
      </w:pPr>
      <w:r w:rsidRPr="00AA4D0A">
        <w:rPr>
          <w:rFonts w:asciiTheme="minorHAnsi" w:hAnsiTheme="minorHAnsi" w:cs="Arial"/>
          <w:b/>
          <w:noProof/>
        </w:rPr>
        <w:drawing>
          <wp:inline distT="0" distB="0" distL="0" distR="0" wp14:anchorId="4098EB9F" wp14:editId="4593FAC5">
            <wp:extent cx="2249051" cy="838200"/>
            <wp:effectExtent l="0" t="0" r="0" b="0"/>
            <wp:docPr id="5" name="Picture 6" descr="Screen shot 2012-09-29 at 1.34.3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Screen shot 2012-09-29 at 1.34.32 AM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2107" t="38336" r="26756" b="37132"/>
                    <a:stretch>
                      <a:fillRect/>
                    </a:stretch>
                  </pic:blipFill>
                  <pic:spPr>
                    <a:xfrm>
                      <a:off x="0" y="0"/>
                      <a:ext cx="2264448" cy="843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6FA3A" w14:textId="77777777" w:rsidR="00467212" w:rsidRPr="008824C6" w:rsidRDefault="00467212" w:rsidP="005A56D0">
      <w:pPr>
        <w:jc w:val="center"/>
        <w:rPr>
          <w:rFonts w:asciiTheme="minorHAnsi" w:hAnsiTheme="minorHAnsi" w:cs="Arial"/>
          <w:b/>
          <w:color w:val="808080" w:themeColor="background1" w:themeShade="80"/>
        </w:rPr>
      </w:pPr>
    </w:p>
    <w:p w14:paraId="3BEFCE24" w14:textId="77777777" w:rsidR="00195AFD" w:rsidRDefault="00195AFD" w:rsidP="005A56D0">
      <w:pPr>
        <w:jc w:val="center"/>
        <w:rPr>
          <w:rFonts w:asciiTheme="minorHAnsi" w:hAnsiTheme="minorHAnsi" w:cs="Arial"/>
          <w:b/>
          <w:color w:val="808080" w:themeColor="background1" w:themeShade="80"/>
        </w:rPr>
      </w:pPr>
    </w:p>
    <w:p w14:paraId="480A6F6B" w14:textId="6DEDEECB" w:rsidR="00076F57" w:rsidRPr="008824C6" w:rsidRDefault="00076F57" w:rsidP="00E019B0">
      <w:pPr>
        <w:rPr>
          <w:rFonts w:asciiTheme="minorHAnsi" w:hAnsiTheme="minorHAnsi" w:cs="Arial"/>
          <w:b/>
          <w:color w:val="808080" w:themeColor="background1" w:themeShade="80"/>
        </w:rPr>
      </w:pPr>
      <w:r w:rsidRPr="008824C6">
        <w:rPr>
          <w:rFonts w:asciiTheme="minorHAnsi" w:hAnsiTheme="minorHAnsi" w:cs="Arial"/>
          <w:b/>
          <w:color w:val="808080" w:themeColor="background1" w:themeShade="80"/>
        </w:rPr>
        <w:t xml:space="preserve">Basın Bülteni </w:t>
      </w:r>
      <w:r w:rsidRPr="008824C6">
        <w:rPr>
          <w:rFonts w:asciiTheme="minorHAnsi" w:hAnsiTheme="minorHAnsi" w:cs="Arial"/>
          <w:b/>
          <w:color w:val="808080" w:themeColor="background1" w:themeShade="80"/>
        </w:rPr>
        <w:tab/>
      </w:r>
      <w:r w:rsidRPr="008824C6">
        <w:rPr>
          <w:rFonts w:asciiTheme="minorHAnsi" w:hAnsiTheme="minorHAnsi" w:cs="Arial"/>
          <w:b/>
          <w:color w:val="808080" w:themeColor="background1" w:themeShade="80"/>
        </w:rPr>
        <w:tab/>
      </w:r>
      <w:r w:rsidRPr="008824C6">
        <w:rPr>
          <w:rFonts w:asciiTheme="minorHAnsi" w:hAnsiTheme="minorHAnsi" w:cs="Arial"/>
          <w:b/>
          <w:color w:val="808080" w:themeColor="background1" w:themeShade="80"/>
        </w:rPr>
        <w:tab/>
      </w:r>
      <w:r w:rsidRPr="008824C6">
        <w:rPr>
          <w:rFonts w:asciiTheme="minorHAnsi" w:hAnsiTheme="minorHAnsi" w:cs="Arial"/>
          <w:b/>
          <w:color w:val="808080" w:themeColor="background1" w:themeShade="80"/>
        </w:rPr>
        <w:tab/>
      </w:r>
      <w:r w:rsidRPr="008824C6">
        <w:rPr>
          <w:rFonts w:asciiTheme="minorHAnsi" w:hAnsiTheme="minorHAnsi" w:cs="Arial"/>
          <w:b/>
          <w:color w:val="808080" w:themeColor="background1" w:themeShade="80"/>
        </w:rPr>
        <w:tab/>
      </w:r>
      <w:r w:rsidRPr="008824C6">
        <w:rPr>
          <w:rFonts w:asciiTheme="minorHAnsi" w:hAnsiTheme="minorHAnsi" w:cs="Arial"/>
          <w:b/>
          <w:color w:val="808080" w:themeColor="background1" w:themeShade="80"/>
        </w:rPr>
        <w:tab/>
      </w:r>
      <w:r w:rsidRPr="008824C6">
        <w:rPr>
          <w:rFonts w:asciiTheme="minorHAnsi" w:hAnsiTheme="minorHAnsi" w:cs="Arial"/>
          <w:b/>
          <w:color w:val="808080" w:themeColor="background1" w:themeShade="80"/>
        </w:rPr>
        <w:tab/>
      </w:r>
      <w:r w:rsidRPr="008824C6">
        <w:rPr>
          <w:rFonts w:asciiTheme="minorHAnsi" w:hAnsiTheme="minorHAnsi" w:cs="Arial"/>
          <w:b/>
          <w:color w:val="808080" w:themeColor="background1" w:themeShade="80"/>
        </w:rPr>
        <w:tab/>
      </w:r>
      <w:r w:rsidRPr="008824C6">
        <w:rPr>
          <w:rFonts w:asciiTheme="minorHAnsi" w:hAnsiTheme="minorHAnsi" w:cs="Arial"/>
          <w:b/>
          <w:color w:val="808080" w:themeColor="background1" w:themeShade="80"/>
        </w:rPr>
        <w:tab/>
      </w:r>
    </w:p>
    <w:p w14:paraId="53612886" w14:textId="77777777" w:rsidR="00076F57" w:rsidRPr="00AA4D0A" w:rsidRDefault="00076F57" w:rsidP="005A56D0">
      <w:pPr>
        <w:jc w:val="center"/>
        <w:rPr>
          <w:rFonts w:asciiTheme="minorHAnsi" w:hAnsiTheme="minorHAnsi" w:cs="Arial"/>
          <w:b/>
        </w:rPr>
      </w:pPr>
    </w:p>
    <w:p w14:paraId="515C6F8D" w14:textId="5FD92CA4" w:rsidR="003710BA" w:rsidRDefault="003710BA" w:rsidP="00C12EB4">
      <w:pPr>
        <w:rPr>
          <w:rFonts w:asciiTheme="minorHAnsi" w:hAnsiTheme="minorHAnsi" w:cs="Arial"/>
          <w:b/>
        </w:rPr>
      </w:pPr>
    </w:p>
    <w:p w14:paraId="29927B8D" w14:textId="3456E447" w:rsidR="00C12EB4" w:rsidRPr="00C12EB4" w:rsidRDefault="00655715" w:rsidP="00C12EB4">
      <w:pPr>
        <w:rPr>
          <w:rFonts w:asciiTheme="minorHAnsi" w:hAnsiTheme="minorHAnsi" w:cs="Arial"/>
          <w:b/>
          <w:i/>
          <w:u w:val="single"/>
        </w:rPr>
      </w:pPr>
      <w:r>
        <w:rPr>
          <w:rFonts w:asciiTheme="minorHAnsi" w:hAnsiTheme="minorHAnsi" w:cs="Arial"/>
          <w:b/>
          <w:i/>
          <w:u w:val="single"/>
        </w:rPr>
        <w:t xml:space="preserve">İDO, yeni yılı ek seferlerle karşılıyor </w:t>
      </w:r>
    </w:p>
    <w:p w14:paraId="51DFB915" w14:textId="77777777" w:rsidR="00C12EB4" w:rsidRPr="00AA4D0A" w:rsidRDefault="00C12EB4" w:rsidP="00C12EB4">
      <w:pPr>
        <w:rPr>
          <w:rFonts w:asciiTheme="minorHAnsi" w:hAnsiTheme="minorHAnsi" w:cs="Arial"/>
          <w:b/>
        </w:rPr>
      </w:pPr>
    </w:p>
    <w:p w14:paraId="7D4A311A" w14:textId="77777777" w:rsidR="00B40099" w:rsidRDefault="00B40099" w:rsidP="003710BA">
      <w:pPr>
        <w:jc w:val="center"/>
        <w:rPr>
          <w:rFonts w:ascii="Arial" w:hAnsi="Arial" w:cs="Arial"/>
          <w:b/>
          <w:i/>
          <w:sz w:val="40"/>
          <w:szCs w:val="48"/>
        </w:rPr>
      </w:pPr>
    </w:p>
    <w:p w14:paraId="71945477" w14:textId="0032050A" w:rsidR="001B46CC" w:rsidRDefault="008824C6" w:rsidP="003710BA">
      <w:pPr>
        <w:jc w:val="center"/>
        <w:rPr>
          <w:rFonts w:ascii="Arial" w:hAnsi="Arial" w:cs="Arial"/>
          <w:b/>
          <w:i/>
          <w:sz w:val="40"/>
          <w:szCs w:val="48"/>
        </w:rPr>
      </w:pPr>
      <w:r>
        <w:rPr>
          <w:rFonts w:ascii="Arial" w:hAnsi="Arial" w:cs="Arial"/>
          <w:b/>
          <w:i/>
          <w:sz w:val="40"/>
          <w:szCs w:val="48"/>
        </w:rPr>
        <w:t>İDO</w:t>
      </w:r>
      <w:r w:rsidR="008E316C">
        <w:rPr>
          <w:rFonts w:ascii="Arial" w:hAnsi="Arial" w:cs="Arial"/>
          <w:b/>
          <w:i/>
          <w:sz w:val="40"/>
          <w:szCs w:val="48"/>
        </w:rPr>
        <w:t xml:space="preserve">, yılbaşı tatilinde </w:t>
      </w:r>
      <w:r w:rsidR="008807FB">
        <w:rPr>
          <w:rFonts w:ascii="Arial" w:hAnsi="Arial" w:cs="Arial"/>
          <w:b/>
          <w:i/>
          <w:sz w:val="40"/>
          <w:szCs w:val="48"/>
        </w:rPr>
        <w:t xml:space="preserve">43 </w:t>
      </w:r>
      <w:r w:rsidR="009269F2">
        <w:rPr>
          <w:rFonts w:ascii="Arial" w:hAnsi="Arial" w:cs="Arial"/>
          <w:b/>
          <w:i/>
          <w:sz w:val="40"/>
          <w:szCs w:val="48"/>
        </w:rPr>
        <w:t>ek seferle hizmet verecek</w:t>
      </w:r>
    </w:p>
    <w:p w14:paraId="2DE72D9F" w14:textId="77777777" w:rsidR="009269F2" w:rsidRDefault="009269F2" w:rsidP="003710BA">
      <w:pPr>
        <w:jc w:val="center"/>
        <w:rPr>
          <w:rFonts w:asciiTheme="minorHAnsi" w:hAnsiTheme="minorHAnsi" w:cs="Arial"/>
          <w:b/>
          <w:i/>
          <w:sz w:val="16"/>
          <w:szCs w:val="16"/>
        </w:rPr>
      </w:pPr>
    </w:p>
    <w:p w14:paraId="3BEB6648" w14:textId="17C00241" w:rsidR="00F3250D" w:rsidRDefault="000C5D31" w:rsidP="00A6085E">
      <w:pPr>
        <w:spacing w:line="276" w:lineRule="auto"/>
        <w:jc w:val="center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 xml:space="preserve">. </w:t>
      </w:r>
    </w:p>
    <w:p w14:paraId="098F9B1E" w14:textId="19F807DC" w:rsidR="00F3250D" w:rsidRDefault="00B40099" w:rsidP="00F3250D">
      <w:pPr>
        <w:spacing w:line="276" w:lineRule="auto"/>
        <w:jc w:val="center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 xml:space="preserve">İDO, </w:t>
      </w:r>
      <w:r w:rsidR="003D0608">
        <w:rPr>
          <w:rFonts w:asciiTheme="minorHAnsi" w:hAnsiTheme="minorHAnsi" w:cs="Arial"/>
          <w:b/>
          <w:i/>
        </w:rPr>
        <w:t>y</w:t>
      </w:r>
      <w:r>
        <w:rPr>
          <w:rFonts w:asciiTheme="minorHAnsi" w:hAnsiTheme="minorHAnsi" w:cs="Arial"/>
          <w:b/>
          <w:i/>
        </w:rPr>
        <w:t xml:space="preserve">ılbaşı tatili nedeniyle 29 Aralık </w:t>
      </w:r>
      <w:r w:rsidR="00323D6F">
        <w:rPr>
          <w:rFonts w:asciiTheme="minorHAnsi" w:hAnsiTheme="minorHAnsi" w:cs="Arial"/>
          <w:b/>
          <w:i/>
        </w:rPr>
        <w:t>Cuma</w:t>
      </w:r>
      <w:r>
        <w:rPr>
          <w:rFonts w:asciiTheme="minorHAnsi" w:hAnsiTheme="minorHAnsi" w:cs="Arial"/>
          <w:b/>
          <w:i/>
        </w:rPr>
        <w:t xml:space="preserve"> ve 1 Ocak 2018 </w:t>
      </w:r>
      <w:r w:rsidR="00F3250D">
        <w:rPr>
          <w:rFonts w:asciiTheme="minorHAnsi" w:hAnsiTheme="minorHAnsi" w:cs="Arial"/>
          <w:b/>
          <w:i/>
        </w:rPr>
        <w:t>Pazartesi günleri arasında mevcut tarife</w:t>
      </w:r>
      <w:r w:rsidR="00E376C0">
        <w:rPr>
          <w:rFonts w:asciiTheme="minorHAnsi" w:hAnsiTheme="minorHAnsi" w:cs="Arial"/>
          <w:b/>
          <w:i/>
        </w:rPr>
        <w:t>si</w:t>
      </w:r>
      <w:r>
        <w:rPr>
          <w:rFonts w:asciiTheme="minorHAnsi" w:hAnsiTheme="minorHAnsi" w:cs="Arial"/>
          <w:b/>
          <w:i/>
        </w:rPr>
        <w:t xml:space="preserve">nin dışında </w:t>
      </w:r>
      <w:r w:rsidR="008807FB">
        <w:rPr>
          <w:rFonts w:asciiTheme="minorHAnsi" w:hAnsiTheme="minorHAnsi" w:cs="Arial"/>
          <w:b/>
          <w:i/>
        </w:rPr>
        <w:t xml:space="preserve">43 </w:t>
      </w:r>
      <w:r>
        <w:rPr>
          <w:rFonts w:asciiTheme="minorHAnsi" w:hAnsiTheme="minorHAnsi" w:cs="Arial"/>
          <w:b/>
          <w:i/>
        </w:rPr>
        <w:t xml:space="preserve">ek </w:t>
      </w:r>
      <w:r w:rsidR="009A02F9">
        <w:rPr>
          <w:rFonts w:asciiTheme="minorHAnsi" w:hAnsiTheme="minorHAnsi" w:cs="Arial"/>
          <w:b/>
          <w:i/>
        </w:rPr>
        <w:t>seferle hizmet verecek</w:t>
      </w:r>
      <w:r w:rsidR="003D0608">
        <w:rPr>
          <w:rFonts w:asciiTheme="minorHAnsi" w:hAnsiTheme="minorHAnsi" w:cs="Arial"/>
          <w:b/>
          <w:i/>
        </w:rPr>
        <w:t>.</w:t>
      </w:r>
      <w:r w:rsidR="009A02F9">
        <w:rPr>
          <w:rFonts w:asciiTheme="minorHAnsi" w:hAnsiTheme="minorHAnsi" w:cs="Arial"/>
          <w:b/>
          <w:i/>
        </w:rPr>
        <w:t xml:space="preserve"> </w:t>
      </w:r>
      <w:r w:rsidR="009A02F9" w:rsidRPr="009A02F9">
        <w:rPr>
          <w:rFonts w:asciiTheme="minorHAnsi" w:hAnsiTheme="minorHAnsi" w:cs="Arial"/>
          <w:b/>
          <w:i/>
        </w:rPr>
        <w:t>Ek seferler şimdiden satışa açıldı</w:t>
      </w:r>
      <w:r w:rsidR="009A02F9">
        <w:rPr>
          <w:rFonts w:asciiTheme="minorHAnsi" w:hAnsiTheme="minorHAnsi" w:cs="Arial"/>
          <w:b/>
          <w:i/>
        </w:rPr>
        <w:t>.</w:t>
      </w:r>
      <w:r w:rsidR="009A02F9" w:rsidRPr="009A02F9">
        <w:rPr>
          <w:rFonts w:asciiTheme="minorHAnsi" w:hAnsiTheme="minorHAnsi" w:cs="Arial"/>
          <w:b/>
          <w:i/>
        </w:rPr>
        <w:t xml:space="preserve"> </w:t>
      </w:r>
    </w:p>
    <w:p w14:paraId="1D41EBB5" w14:textId="77777777" w:rsidR="00FC5E95" w:rsidRPr="00AA4D0A" w:rsidRDefault="00FC5E95" w:rsidP="009A02F9">
      <w:pPr>
        <w:spacing w:line="276" w:lineRule="auto"/>
        <w:jc w:val="center"/>
        <w:rPr>
          <w:rFonts w:asciiTheme="minorHAnsi" w:hAnsiTheme="minorHAnsi" w:cs="Arial"/>
          <w:b/>
          <w:i/>
        </w:rPr>
      </w:pPr>
    </w:p>
    <w:p w14:paraId="15909277" w14:textId="77777777" w:rsidR="00F3250D" w:rsidRPr="00076F57" w:rsidRDefault="00F3250D" w:rsidP="00F3250D">
      <w:pPr>
        <w:jc w:val="center"/>
        <w:rPr>
          <w:rFonts w:asciiTheme="minorHAnsi" w:hAnsiTheme="minorHAnsi" w:cs="Arial"/>
          <w:b/>
          <w:i/>
          <w:sz w:val="16"/>
          <w:szCs w:val="16"/>
        </w:rPr>
      </w:pPr>
    </w:p>
    <w:p w14:paraId="74000730" w14:textId="755E0981" w:rsidR="002F4698" w:rsidRDefault="008E316C" w:rsidP="009C5217">
      <w:pPr>
        <w:jc w:val="both"/>
        <w:rPr>
          <w:rFonts w:asciiTheme="minorHAnsi" w:hAnsiTheme="minorHAnsi" w:cs="Arial"/>
        </w:rPr>
      </w:pPr>
      <w:r w:rsidRPr="00B40099">
        <w:rPr>
          <w:rFonts w:asciiTheme="minorHAnsi" w:hAnsiTheme="minorHAnsi" w:cs="Arial"/>
        </w:rPr>
        <w:t xml:space="preserve">Yılbaşı tatilinin </w:t>
      </w:r>
      <w:proofErr w:type="gramStart"/>
      <w:r w:rsidRPr="00B40099">
        <w:rPr>
          <w:rFonts w:asciiTheme="minorHAnsi" w:hAnsiTheme="minorHAnsi" w:cs="Arial"/>
        </w:rPr>
        <w:t>Pazartesi</w:t>
      </w:r>
      <w:proofErr w:type="gramEnd"/>
      <w:r w:rsidRPr="00B40099">
        <w:rPr>
          <w:rFonts w:asciiTheme="minorHAnsi" w:hAnsiTheme="minorHAnsi" w:cs="Arial"/>
        </w:rPr>
        <w:t xml:space="preserve"> gününe denk gelmesiyle, </w:t>
      </w:r>
      <w:r w:rsidR="00655715">
        <w:rPr>
          <w:rFonts w:asciiTheme="minorHAnsi" w:hAnsiTheme="minorHAnsi" w:cs="Arial"/>
        </w:rPr>
        <w:t xml:space="preserve">3 günlük </w:t>
      </w:r>
      <w:r w:rsidRPr="00B40099">
        <w:rPr>
          <w:rFonts w:asciiTheme="minorHAnsi" w:hAnsiTheme="minorHAnsi" w:cs="Arial"/>
        </w:rPr>
        <w:t xml:space="preserve">uzun </w:t>
      </w:r>
      <w:r w:rsidR="00655715">
        <w:rPr>
          <w:rFonts w:asciiTheme="minorHAnsi" w:hAnsiTheme="minorHAnsi" w:cs="Arial"/>
        </w:rPr>
        <w:t xml:space="preserve">hafta sonunu değerlendirmek </w:t>
      </w:r>
      <w:r w:rsidRPr="00B40099">
        <w:rPr>
          <w:rFonts w:asciiTheme="minorHAnsi" w:hAnsiTheme="minorHAnsi" w:cs="Arial"/>
        </w:rPr>
        <w:t xml:space="preserve">isteyenlerin oluşturacağı yoğunluğu </w:t>
      </w:r>
      <w:r w:rsidR="00655715">
        <w:rPr>
          <w:rFonts w:asciiTheme="minorHAnsi" w:hAnsiTheme="minorHAnsi" w:cs="Arial"/>
        </w:rPr>
        <w:t xml:space="preserve">göz önünde bulunduran </w:t>
      </w:r>
      <w:r w:rsidRPr="00B40099">
        <w:rPr>
          <w:rFonts w:asciiTheme="minorHAnsi" w:hAnsiTheme="minorHAnsi" w:cs="Arial"/>
        </w:rPr>
        <w:t xml:space="preserve">İDO, </w:t>
      </w:r>
      <w:r w:rsidR="00655715">
        <w:rPr>
          <w:rFonts w:asciiTheme="minorHAnsi" w:hAnsiTheme="minorHAnsi" w:cs="Arial"/>
        </w:rPr>
        <w:t xml:space="preserve">ek seferlerini hizmete soktu. Misafirlerine her zaman keyifli, konforlu ve avantajlı yolculuk deneyimi sunan İDO, yılbaşına denk gelen hafta sonunda </w:t>
      </w:r>
      <w:r w:rsidRPr="00B40099">
        <w:rPr>
          <w:rFonts w:asciiTheme="minorHAnsi" w:hAnsiTheme="minorHAnsi" w:cs="Arial"/>
        </w:rPr>
        <w:t xml:space="preserve">mevcut tarifeli seferlerine ek olarak </w:t>
      </w:r>
      <w:r w:rsidR="008F171A">
        <w:rPr>
          <w:rFonts w:asciiTheme="minorHAnsi" w:hAnsiTheme="minorHAnsi" w:cs="Arial"/>
        </w:rPr>
        <w:t>20</w:t>
      </w:r>
      <w:r w:rsidRPr="00B40099">
        <w:rPr>
          <w:rFonts w:asciiTheme="minorHAnsi" w:hAnsiTheme="minorHAnsi" w:cs="Arial"/>
        </w:rPr>
        <w:t xml:space="preserve"> </w:t>
      </w:r>
      <w:r w:rsidR="00655715">
        <w:rPr>
          <w:rFonts w:asciiTheme="minorHAnsi" w:hAnsiTheme="minorHAnsi" w:cs="Arial"/>
        </w:rPr>
        <w:t xml:space="preserve">feribot, </w:t>
      </w:r>
      <w:r w:rsidR="008F171A">
        <w:rPr>
          <w:rFonts w:asciiTheme="minorHAnsi" w:hAnsiTheme="minorHAnsi" w:cs="Arial"/>
        </w:rPr>
        <w:t xml:space="preserve">23 </w:t>
      </w:r>
      <w:r w:rsidR="00655715">
        <w:rPr>
          <w:rFonts w:asciiTheme="minorHAnsi" w:hAnsiTheme="minorHAnsi" w:cs="Arial"/>
        </w:rPr>
        <w:t>d</w:t>
      </w:r>
      <w:r w:rsidRPr="00B40099">
        <w:rPr>
          <w:rFonts w:asciiTheme="minorHAnsi" w:hAnsiTheme="minorHAnsi" w:cs="Arial"/>
        </w:rPr>
        <w:t xml:space="preserve">eniz </w:t>
      </w:r>
      <w:r w:rsidR="00655715">
        <w:rPr>
          <w:rFonts w:asciiTheme="minorHAnsi" w:hAnsiTheme="minorHAnsi" w:cs="Arial"/>
        </w:rPr>
        <w:t>o</w:t>
      </w:r>
      <w:r w:rsidRPr="00B40099">
        <w:rPr>
          <w:rFonts w:asciiTheme="minorHAnsi" w:hAnsiTheme="minorHAnsi" w:cs="Arial"/>
        </w:rPr>
        <w:t>tobüsü olmak üzere</w:t>
      </w:r>
      <w:r w:rsidR="00655715">
        <w:rPr>
          <w:rFonts w:asciiTheme="minorHAnsi" w:hAnsiTheme="minorHAnsi" w:cs="Arial"/>
        </w:rPr>
        <w:t xml:space="preserve"> toplam</w:t>
      </w:r>
      <w:r w:rsidRPr="00B40099">
        <w:rPr>
          <w:rFonts w:asciiTheme="minorHAnsi" w:hAnsiTheme="minorHAnsi" w:cs="Arial"/>
        </w:rPr>
        <w:t xml:space="preserve"> </w:t>
      </w:r>
      <w:r w:rsidR="008F171A">
        <w:rPr>
          <w:rFonts w:asciiTheme="minorHAnsi" w:hAnsiTheme="minorHAnsi" w:cs="Arial"/>
        </w:rPr>
        <w:t>43</w:t>
      </w:r>
      <w:r w:rsidRPr="00B40099">
        <w:rPr>
          <w:rFonts w:asciiTheme="minorHAnsi" w:hAnsiTheme="minorHAnsi" w:cs="Arial"/>
        </w:rPr>
        <w:t xml:space="preserve"> </w:t>
      </w:r>
      <w:r w:rsidR="00655715">
        <w:rPr>
          <w:rFonts w:asciiTheme="minorHAnsi" w:hAnsiTheme="minorHAnsi" w:cs="Arial"/>
        </w:rPr>
        <w:t xml:space="preserve">ek </w:t>
      </w:r>
      <w:r w:rsidRPr="00B40099">
        <w:rPr>
          <w:rFonts w:asciiTheme="minorHAnsi" w:hAnsiTheme="minorHAnsi" w:cs="Arial"/>
        </w:rPr>
        <w:t xml:space="preserve">sefer </w:t>
      </w:r>
      <w:r w:rsidR="00B40099">
        <w:rPr>
          <w:rFonts w:asciiTheme="minorHAnsi" w:hAnsiTheme="minorHAnsi" w:cs="Arial"/>
        </w:rPr>
        <w:t>yapaca</w:t>
      </w:r>
      <w:r w:rsidR="00655715">
        <w:rPr>
          <w:rFonts w:asciiTheme="minorHAnsi" w:hAnsiTheme="minorHAnsi" w:cs="Arial"/>
        </w:rPr>
        <w:t xml:space="preserve">k. </w:t>
      </w:r>
      <w:r w:rsidR="009A02F9">
        <w:rPr>
          <w:rFonts w:asciiTheme="minorHAnsi" w:hAnsiTheme="minorHAnsi" w:cs="Arial"/>
        </w:rPr>
        <w:t xml:space="preserve">Ek seferler şimdiden satışa açıldı. </w:t>
      </w:r>
    </w:p>
    <w:p w14:paraId="4430C30B" w14:textId="77777777" w:rsidR="002F4698" w:rsidRDefault="002F4698" w:rsidP="009C5217">
      <w:pPr>
        <w:jc w:val="both"/>
        <w:rPr>
          <w:rFonts w:asciiTheme="minorHAnsi" w:hAnsiTheme="minorHAnsi" w:cs="Arial"/>
        </w:rPr>
      </w:pPr>
    </w:p>
    <w:p w14:paraId="09FF2ACF" w14:textId="5123E05B" w:rsidR="009C5217" w:rsidRPr="003640AD" w:rsidRDefault="009C5217" w:rsidP="009C5217">
      <w:pPr>
        <w:jc w:val="both"/>
        <w:rPr>
          <w:rFonts w:asciiTheme="minorHAnsi" w:hAnsiTheme="minorHAnsi" w:cs="Arial"/>
        </w:rPr>
      </w:pPr>
      <w:r w:rsidRPr="003640AD">
        <w:rPr>
          <w:rFonts w:asciiTheme="minorHAnsi" w:hAnsiTheme="minorHAnsi" w:cs="Arial"/>
        </w:rPr>
        <w:t>1 Ocak 2018 Pazartesi günü resmi tatil olması nedeniyle</w:t>
      </w:r>
      <w:r w:rsidR="00E87F7F">
        <w:rPr>
          <w:rFonts w:asciiTheme="minorHAnsi" w:hAnsiTheme="minorHAnsi" w:cs="Arial"/>
        </w:rPr>
        <w:t>; Deniz Otobüsü</w:t>
      </w:r>
      <w:r>
        <w:rPr>
          <w:rFonts w:asciiTheme="minorHAnsi" w:hAnsiTheme="minorHAnsi" w:cs="Arial"/>
        </w:rPr>
        <w:t xml:space="preserve"> </w:t>
      </w:r>
      <w:r w:rsidRPr="003640AD">
        <w:rPr>
          <w:rFonts w:asciiTheme="minorHAnsi" w:hAnsiTheme="minorHAnsi" w:cs="Arial"/>
        </w:rPr>
        <w:t>İç Hatlar ve Sirkeci-</w:t>
      </w:r>
      <w:r>
        <w:rPr>
          <w:rFonts w:asciiTheme="minorHAnsi" w:hAnsiTheme="minorHAnsi" w:cs="Arial"/>
        </w:rPr>
        <w:t xml:space="preserve"> </w:t>
      </w:r>
      <w:r w:rsidRPr="003640AD">
        <w:rPr>
          <w:rFonts w:asciiTheme="minorHAnsi" w:hAnsiTheme="minorHAnsi" w:cs="Arial"/>
        </w:rPr>
        <w:t>Harem</w:t>
      </w:r>
      <w:r>
        <w:rPr>
          <w:rFonts w:asciiTheme="minorHAnsi" w:hAnsiTheme="minorHAnsi" w:cs="Arial"/>
        </w:rPr>
        <w:t xml:space="preserve"> Araba Vapuru hattında ise </w:t>
      </w:r>
      <w:r w:rsidRPr="003640AD">
        <w:rPr>
          <w:rFonts w:asciiTheme="minorHAnsi" w:hAnsiTheme="minorHAnsi" w:cs="Arial"/>
          <w:b/>
        </w:rPr>
        <w:t>“</w:t>
      </w:r>
      <w:proofErr w:type="spellStart"/>
      <w:r w:rsidRPr="003640AD">
        <w:rPr>
          <w:rFonts w:asciiTheme="minorHAnsi" w:hAnsiTheme="minorHAnsi" w:cs="Arial"/>
          <w:b/>
        </w:rPr>
        <w:t>Haftasonu</w:t>
      </w:r>
      <w:proofErr w:type="spellEnd"/>
      <w:r w:rsidR="00E87F7F">
        <w:rPr>
          <w:rFonts w:asciiTheme="minorHAnsi" w:hAnsiTheme="minorHAnsi" w:cs="Arial"/>
          <w:b/>
        </w:rPr>
        <w:t xml:space="preserve"> - Pazar ve T</w:t>
      </w:r>
      <w:bookmarkStart w:id="0" w:name="_GoBack"/>
      <w:bookmarkEnd w:id="0"/>
      <w:r w:rsidRPr="003640AD">
        <w:rPr>
          <w:rFonts w:asciiTheme="minorHAnsi" w:hAnsiTheme="minorHAnsi" w:cs="Arial"/>
          <w:b/>
        </w:rPr>
        <w:t>atil günleri”</w:t>
      </w:r>
      <w:r>
        <w:rPr>
          <w:rFonts w:asciiTheme="minorHAnsi" w:hAnsiTheme="minorHAnsi" w:cs="Arial"/>
        </w:rPr>
        <w:t xml:space="preserve"> tarifesi uygulanacak.</w:t>
      </w:r>
    </w:p>
    <w:p w14:paraId="318B15E7" w14:textId="77777777" w:rsidR="009C5217" w:rsidRDefault="009C5217" w:rsidP="009C2451">
      <w:pPr>
        <w:spacing w:line="276" w:lineRule="auto"/>
        <w:jc w:val="both"/>
        <w:rPr>
          <w:rFonts w:asciiTheme="minorHAnsi" w:hAnsiTheme="minorHAnsi" w:cs="Arial"/>
        </w:rPr>
      </w:pPr>
    </w:p>
    <w:p w14:paraId="0E26B739" w14:textId="2DEC97F6" w:rsidR="009C2451" w:rsidRDefault="008E316C" w:rsidP="00FB70D1">
      <w:pPr>
        <w:jc w:val="both"/>
        <w:rPr>
          <w:rFonts w:asciiTheme="minorHAnsi" w:hAnsiTheme="minorHAnsi" w:cs="Arial"/>
        </w:rPr>
      </w:pPr>
      <w:r w:rsidRPr="00B40099">
        <w:rPr>
          <w:rFonts w:asciiTheme="minorHAnsi" w:hAnsiTheme="minorHAnsi" w:cs="Arial"/>
        </w:rPr>
        <w:t xml:space="preserve">İDO’ </w:t>
      </w:r>
      <w:proofErr w:type="spellStart"/>
      <w:r w:rsidRPr="00B40099">
        <w:rPr>
          <w:rFonts w:asciiTheme="minorHAnsi" w:hAnsiTheme="minorHAnsi" w:cs="Arial"/>
        </w:rPr>
        <w:t>nun</w:t>
      </w:r>
      <w:proofErr w:type="spellEnd"/>
      <w:r w:rsidRPr="00B40099">
        <w:rPr>
          <w:rFonts w:asciiTheme="minorHAnsi" w:hAnsiTheme="minorHAnsi" w:cs="Arial"/>
        </w:rPr>
        <w:t xml:space="preserve"> 29 Aralık 2017 Cuma günü öğlen saatlerinden başlayıp 1 Ocak 2018 Pazartesi günü gece yarısına kadar devam etmesi beklenen yoğunluğa dönük olarak açıkladığı ek sefer</w:t>
      </w:r>
      <w:r w:rsidR="00195AFD">
        <w:rPr>
          <w:rFonts w:asciiTheme="minorHAnsi" w:hAnsiTheme="minorHAnsi" w:cs="Arial"/>
        </w:rPr>
        <w:t xml:space="preserve">ler aşağıda yer almaktadır. </w:t>
      </w:r>
    </w:p>
    <w:p w14:paraId="3EE72553" w14:textId="44B1D4F9" w:rsidR="009C2451" w:rsidRDefault="009C2451" w:rsidP="009A1261">
      <w:pPr>
        <w:spacing w:line="276" w:lineRule="auto"/>
        <w:jc w:val="both"/>
        <w:rPr>
          <w:rFonts w:asciiTheme="minorHAnsi" w:hAnsiTheme="minorHAnsi" w:cs="Arial"/>
        </w:rPr>
      </w:pPr>
    </w:p>
    <w:p w14:paraId="383CEC63" w14:textId="77777777" w:rsidR="00B80BDC" w:rsidRPr="00AA4D0A" w:rsidRDefault="00B80BDC" w:rsidP="000245E1">
      <w:pPr>
        <w:jc w:val="both"/>
        <w:rPr>
          <w:rFonts w:asciiTheme="minorHAnsi" w:hAnsiTheme="minorHAnsi" w:cs="Arial"/>
          <w:b/>
        </w:rPr>
      </w:pPr>
    </w:p>
    <w:p w14:paraId="14455242" w14:textId="70EA9038" w:rsidR="000818C2" w:rsidRDefault="008F171A" w:rsidP="00F332BC">
      <w:pPr>
        <w:jc w:val="both"/>
        <w:rPr>
          <w:rFonts w:asciiTheme="minorHAnsi" w:hAnsiTheme="minorHAnsi" w:cs="Arial"/>
        </w:rPr>
      </w:pPr>
      <w:r w:rsidRPr="008F171A">
        <w:rPr>
          <w:rFonts w:asciiTheme="minorHAnsi" w:hAnsiTheme="minorHAnsi" w:cs="Arial"/>
        </w:rPr>
        <w:object w:dxaOrig="9147" w:dyaOrig="13329" w14:anchorId="169518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2pt;height:666.6pt" o:ole="">
            <v:imagedata r:id="rId7" o:title=""/>
          </v:shape>
          <o:OLEObject Type="Embed" ProgID="Excel.Sheet.12" ShapeID="_x0000_i1025" DrawAspect="Content" ObjectID="_1575446079" r:id="rId8"/>
        </w:object>
      </w:r>
    </w:p>
    <w:p w14:paraId="4403279F" w14:textId="1F6E7F7D" w:rsidR="007B231B" w:rsidRDefault="007B231B" w:rsidP="00F332BC">
      <w:pPr>
        <w:jc w:val="both"/>
        <w:rPr>
          <w:rFonts w:asciiTheme="minorHAnsi" w:hAnsiTheme="minorHAnsi" w:cs="Arial"/>
        </w:rPr>
      </w:pPr>
    </w:p>
    <w:p w14:paraId="42715B9C" w14:textId="77777777" w:rsidR="00C44870" w:rsidRDefault="00C44870" w:rsidP="00C44870">
      <w:pPr>
        <w:jc w:val="both"/>
        <w:rPr>
          <w:rFonts w:asciiTheme="minorHAnsi" w:hAnsiTheme="minorHAnsi" w:cs="Arial"/>
          <w:b/>
        </w:rPr>
      </w:pPr>
    </w:p>
    <w:p w14:paraId="11D43AE7" w14:textId="77777777" w:rsidR="000818C2" w:rsidRPr="008053D2" w:rsidRDefault="008053D2" w:rsidP="008053D2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8053D2">
        <w:rPr>
          <w:rFonts w:asciiTheme="minorHAnsi" w:hAnsiTheme="minorHAnsi" w:cs="Arial"/>
          <w:b/>
          <w:i/>
          <w:sz w:val="22"/>
          <w:szCs w:val="22"/>
        </w:rPr>
        <w:lastRenderedPageBreak/>
        <w:t>Ayrıntılı bilgi için</w:t>
      </w:r>
      <w:r w:rsidRPr="008053D2">
        <w:rPr>
          <w:rFonts w:asciiTheme="minorHAnsi" w:hAnsiTheme="minorHAnsi" w:cs="Arial"/>
          <w:b/>
          <w:sz w:val="22"/>
          <w:szCs w:val="22"/>
        </w:rPr>
        <w:t>;</w:t>
      </w:r>
    </w:p>
    <w:p w14:paraId="15E4717C" w14:textId="77777777" w:rsidR="008053D2" w:rsidRPr="008053D2" w:rsidRDefault="008053D2" w:rsidP="008053D2">
      <w:pPr>
        <w:jc w:val="both"/>
        <w:rPr>
          <w:rFonts w:asciiTheme="minorHAnsi" w:hAnsiTheme="minorHAnsi" w:cs="Arial"/>
          <w:sz w:val="22"/>
          <w:szCs w:val="22"/>
        </w:rPr>
      </w:pPr>
      <w:r w:rsidRPr="008053D2">
        <w:rPr>
          <w:rFonts w:asciiTheme="minorHAnsi" w:hAnsiTheme="minorHAnsi" w:cs="Arial"/>
          <w:sz w:val="22"/>
          <w:szCs w:val="22"/>
        </w:rPr>
        <w:t xml:space="preserve">HK </w:t>
      </w:r>
      <w:proofErr w:type="spellStart"/>
      <w:r w:rsidRPr="008053D2">
        <w:rPr>
          <w:rFonts w:asciiTheme="minorHAnsi" w:hAnsiTheme="minorHAnsi" w:cs="Arial"/>
          <w:sz w:val="22"/>
          <w:szCs w:val="22"/>
        </w:rPr>
        <w:t>Strategies</w:t>
      </w:r>
      <w:proofErr w:type="spellEnd"/>
    </w:p>
    <w:p w14:paraId="77E2530C" w14:textId="59518F8F" w:rsidR="008053D2" w:rsidRPr="008053D2" w:rsidRDefault="00B40099" w:rsidP="008053D2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Cenk </w:t>
      </w:r>
      <w:proofErr w:type="gramStart"/>
      <w:r>
        <w:rPr>
          <w:rFonts w:asciiTheme="minorHAnsi" w:hAnsiTheme="minorHAnsi" w:cs="Arial"/>
          <w:sz w:val="22"/>
          <w:szCs w:val="22"/>
        </w:rPr>
        <w:t xml:space="preserve">Erdem </w:t>
      </w:r>
      <w:r w:rsidR="008053D2" w:rsidRPr="008053D2">
        <w:rPr>
          <w:rFonts w:asciiTheme="minorHAnsi" w:hAnsiTheme="minorHAnsi" w:cs="Arial"/>
          <w:sz w:val="22"/>
          <w:szCs w:val="22"/>
        </w:rPr>
        <w:t xml:space="preserve"> –</w:t>
      </w:r>
      <w:proofErr w:type="gramEnd"/>
      <w:r w:rsidR="008053D2" w:rsidRPr="008053D2">
        <w:rPr>
          <w:rFonts w:asciiTheme="minorHAnsi" w:hAnsiTheme="minorHAnsi" w:cs="Arial"/>
          <w:sz w:val="22"/>
          <w:szCs w:val="22"/>
        </w:rPr>
        <w:t xml:space="preserve"> </w:t>
      </w:r>
      <w:hyperlink r:id="rId9" w:history="1">
        <w:r w:rsidRPr="00DF1ABB">
          <w:rPr>
            <w:rStyle w:val="Kpr"/>
            <w:rFonts w:asciiTheme="minorHAnsi" w:hAnsiTheme="minorHAnsi" w:cs="Arial"/>
            <w:sz w:val="22"/>
            <w:szCs w:val="22"/>
          </w:rPr>
          <w:t>cenk.erdem@hkstrategies.com</w:t>
        </w:r>
      </w:hyperlink>
      <w:r w:rsidR="008053D2" w:rsidRPr="008053D2">
        <w:rPr>
          <w:rFonts w:asciiTheme="minorHAnsi" w:hAnsiTheme="minorHAnsi" w:cs="Arial"/>
          <w:sz w:val="22"/>
          <w:szCs w:val="22"/>
        </w:rPr>
        <w:t xml:space="preserve"> – 0530 112 46 85</w:t>
      </w:r>
    </w:p>
    <w:sectPr w:rsidR="008053D2" w:rsidRPr="008053D2" w:rsidSect="00045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C50A2"/>
    <w:multiLevelType w:val="hybridMultilevel"/>
    <w:tmpl w:val="59A804BE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3BA97717"/>
    <w:multiLevelType w:val="hybridMultilevel"/>
    <w:tmpl w:val="D8A02BA6"/>
    <w:lvl w:ilvl="0" w:tplc="CD048C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68062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EC07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78BF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40552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B206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A620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907D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58AA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E442B"/>
    <w:multiLevelType w:val="hybridMultilevel"/>
    <w:tmpl w:val="AA88A7E8"/>
    <w:lvl w:ilvl="0" w:tplc="041F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C9242C0"/>
    <w:multiLevelType w:val="hybridMultilevel"/>
    <w:tmpl w:val="EFA64C08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85"/>
    <w:rsid w:val="00001D5F"/>
    <w:rsid w:val="00010121"/>
    <w:rsid w:val="000245E1"/>
    <w:rsid w:val="00030AAB"/>
    <w:rsid w:val="00045C96"/>
    <w:rsid w:val="00047731"/>
    <w:rsid w:val="00076F57"/>
    <w:rsid w:val="000818C2"/>
    <w:rsid w:val="000962BA"/>
    <w:rsid w:val="000965EB"/>
    <w:rsid w:val="000B7085"/>
    <w:rsid w:val="000C5D31"/>
    <w:rsid w:val="000C6541"/>
    <w:rsid w:val="000E4480"/>
    <w:rsid w:val="000F42AD"/>
    <w:rsid w:val="000F6644"/>
    <w:rsid w:val="00104554"/>
    <w:rsid w:val="00113C56"/>
    <w:rsid w:val="00116FA4"/>
    <w:rsid w:val="00126D42"/>
    <w:rsid w:val="00133D91"/>
    <w:rsid w:val="00134AF8"/>
    <w:rsid w:val="00136E28"/>
    <w:rsid w:val="00153F18"/>
    <w:rsid w:val="001577A7"/>
    <w:rsid w:val="0016660D"/>
    <w:rsid w:val="00167AF2"/>
    <w:rsid w:val="00173AE5"/>
    <w:rsid w:val="00195AFD"/>
    <w:rsid w:val="001A316D"/>
    <w:rsid w:val="001A3FBD"/>
    <w:rsid w:val="001B1C9D"/>
    <w:rsid w:val="001B3DF2"/>
    <w:rsid w:val="001B46CC"/>
    <w:rsid w:val="001C41BA"/>
    <w:rsid w:val="001E5EA4"/>
    <w:rsid w:val="00214AF0"/>
    <w:rsid w:val="00220E93"/>
    <w:rsid w:val="00227BA7"/>
    <w:rsid w:val="002443C3"/>
    <w:rsid w:val="00247D7E"/>
    <w:rsid w:val="0028468A"/>
    <w:rsid w:val="002855A5"/>
    <w:rsid w:val="00294B50"/>
    <w:rsid w:val="002A5B13"/>
    <w:rsid w:val="002C2ECE"/>
    <w:rsid w:val="002C4D33"/>
    <w:rsid w:val="002D7A36"/>
    <w:rsid w:val="002F4698"/>
    <w:rsid w:val="00314B6C"/>
    <w:rsid w:val="00323D6F"/>
    <w:rsid w:val="0032742D"/>
    <w:rsid w:val="00343299"/>
    <w:rsid w:val="00355AF6"/>
    <w:rsid w:val="003710BA"/>
    <w:rsid w:val="003814ED"/>
    <w:rsid w:val="00396B8D"/>
    <w:rsid w:val="003B1C36"/>
    <w:rsid w:val="003B740F"/>
    <w:rsid w:val="003D0608"/>
    <w:rsid w:val="003D13C9"/>
    <w:rsid w:val="003F6C83"/>
    <w:rsid w:val="00423DE9"/>
    <w:rsid w:val="004373E0"/>
    <w:rsid w:val="00443319"/>
    <w:rsid w:val="00456B2F"/>
    <w:rsid w:val="00467212"/>
    <w:rsid w:val="00471B32"/>
    <w:rsid w:val="00480F02"/>
    <w:rsid w:val="004844E5"/>
    <w:rsid w:val="004853D1"/>
    <w:rsid w:val="004B6ED8"/>
    <w:rsid w:val="004C1189"/>
    <w:rsid w:val="004C189F"/>
    <w:rsid w:val="004C5B47"/>
    <w:rsid w:val="004C6791"/>
    <w:rsid w:val="0050300C"/>
    <w:rsid w:val="00505BDF"/>
    <w:rsid w:val="0051556C"/>
    <w:rsid w:val="005462C4"/>
    <w:rsid w:val="005462F0"/>
    <w:rsid w:val="005537ED"/>
    <w:rsid w:val="005575E4"/>
    <w:rsid w:val="00563AF2"/>
    <w:rsid w:val="00570881"/>
    <w:rsid w:val="00576C85"/>
    <w:rsid w:val="0058519D"/>
    <w:rsid w:val="00585996"/>
    <w:rsid w:val="00587A0B"/>
    <w:rsid w:val="00591B57"/>
    <w:rsid w:val="005A17DD"/>
    <w:rsid w:val="005A1F6A"/>
    <w:rsid w:val="005A56D0"/>
    <w:rsid w:val="005A6B99"/>
    <w:rsid w:val="005B00B4"/>
    <w:rsid w:val="005B3F23"/>
    <w:rsid w:val="005C1E63"/>
    <w:rsid w:val="005E3A49"/>
    <w:rsid w:val="006262E7"/>
    <w:rsid w:val="00636B05"/>
    <w:rsid w:val="00645225"/>
    <w:rsid w:val="00655715"/>
    <w:rsid w:val="0066069A"/>
    <w:rsid w:val="00660B90"/>
    <w:rsid w:val="00660F4B"/>
    <w:rsid w:val="0066790F"/>
    <w:rsid w:val="006862B2"/>
    <w:rsid w:val="00690413"/>
    <w:rsid w:val="006A46A3"/>
    <w:rsid w:val="006B46AC"/>
    <w:rsid w:val="006C5509"/>
    <w:rsid w:val="006D265C"/>
    <w:rsid w:val="006D710D"/>
    <w:rsid w:val="006D7363"/>
    <w:rsid w:val="006E3A36"/>
    <w:rsid w:val="006E7ABB"/>
    <w:rsid w:val="006F5DD7"/>
    <w:rsid w:val="007041A8"/>
    <w:rsid w:val="00714C70"/>
    <w:rsid w:val="007500F1"/>
    <w:rsid w:val="00777681"/>
    <w:rsid w:val="007905C8"/>
    <w:rsid w:val="00794322"/>
    <w:rsid w:val="007951FE"/>
    <w:rsid w:val="007A51DD"/>
    <w:rsid w:val="007A764B"/>
    <w:rsid w:val="007B231B"/>
    <w:rsid w:val="007C3671"/>
    <w:rsid w:val="007F1608"/>
    <w:rsid w:val="007F1A10"/>
    <w:rsid w:val="0080176A"/>
    <w:rsid w:val="00803A66"/>
    <w:rsid w:val="008053D2"/>
    <w:rsid w:val="00805B29"/>
    <w:rsid w:val="00806703"/>
    <w:rsid w:val="00814B41"/>
    <w:rsid w:val="00821734"/>
    <w:rsid w:val="00826976"/>
    <w:rsid w:val="008535BD"/>
    <w:rsid w:val="00854DA3"/>
    <w:rsid w:val="008807FB"/>
    <w:rsid w:val="008824C6"/>
    <w:rsid w:val="0089050F"/>
    <w:rsid w:val="00897933"/>
    <w:rsid w:val="008B16DB"/>
    <w:rsid w:val="008C1F80"/>
    <w:rsid w:val="008E3164"/>
    <w:rsid w:val="008E316C"/>
    <w:rsid w:val="008E5ADE"/>
    <w:rsid w:val="008F1192"/>
    <w:rsid w:val="008F171A"/>
    <w:rsid w:val="008F7B1F"/>
    <w:rsid w:val="009147E6"/>
    <w:rsid w:val="009269F2"/>
    <w:rsid w:val="00932C60"/>
    <w:rsid w:val="00943E3D"/>
    <w:rsid w:val="009506DD"/>
    <w:rsid w:val="009603A2"/>
    <w:rsid w:val="00970581"/>
    <w:rsid w:val="00971274"/>
    <w:rsid w:val="00974413"/>
    <w:rsid w:val="00974EF6"/>
    <w:rsid w:val="009751E9"/>
    <w:rsid w:val="00975C0D"/>
    <w:rsid w:val="009819C6"/>
    <w:rsid w:val="00992DC9"/>
    <w:rsid w:val="009A02F9"/>
    <w:rsid w:val="009A1261"/>
    <w:rsid w:val="009A38F6"/>
    <w:rsid w:val="009A3D6A"/>
    <w:rsid w:val="009B3FE6"/>
    <w:rsid w:val="009B4045"/>
    <w:rsid w:val="009B569E"/>
    <w:rsid w:val="009C2451"/>
    <w:rsid w:val="009C500A"/>
    <w:rsid w:val="009C5217"/>
    <w:rsid w:val="009D2447"/>
    <w:rsid w:val="009D5C39"/>
    <w:rsid w:val="009E2972"/>
    <w:rsid w:val="009E2EC8"/>
    <w:rsid w:val="009F25D2"/>
    <w:rsid w:val="009F58A5"/>
    <w:rsid w:val="009F6138"/>
    <w:rsid w:val="00A0046C"/>
    <w:rsid w:val="00A035C3"/>
    <w:rsid w:val="00A40257"/>
    <w:rsid w:val="00A6085E"/>
    <w:rsid w:val="00A75334"/>
    <w:rsid w:val="00A77066"/>
    <w:rsid w:val="00A9729C"/>
    <w:rsid w:val="00AA4D0A"/>
    <w:rsid w:val="00AE6DDE"/>
    <w:rsid w:val="00AF2A5B"/>
    <w:rsid w:val="00B40099"/>
    <w:rsid w:val="00B4330C"/>
    <w:rsid w:val="00B464FE"/>
    <w:rsid w:val="00B536C3"/>
    <w:rsid w:val="00B6172E"/>
    <w:rsid w:val="00B74985"/>
    <w:rsid w:val="00B7520E"/>
    <w:rsid w:val="00B80BDC"/>
    <w:rsid w:val="00B85DAD"/>
    <w:rsid w:val="00BA27CB"/>
    <w:rsid w:val="00BA3293"/>
    <w:rsid w:val="00BB4DDF"/>
    <w:rsid w:val="00BB7A10"/>
    <w:rsid w:val="00BD0631"/>
    <w:rsid w:val="00BF1DCD"/>
    <w:rsid w:val="00BF5DEC"/>
    <w:rsid w:val="00BF731D"/>
    <w:rsid w:val="00C0149A"/>
    <w:rsid w:val="00C12EB4"/>
    <w:rsid w:val="00C15054"/>
    <w:rsid w:val="00C23A25"/>
    <w:rsid w:val="00C40E4F"/>
    <w:rsid w:val="00C44870"/>
    <w:rsid w:val="00C47B13"/>
    <w:rsid w:val="00C67227"/>
    <w:rsid w:val="00C743EC"/>
    <w:rsid w:val="00C8317A"/>
    <w:rsid w:val="00C94341"/>
    <w:rsid w:val="00C9490C"/>
    <w:rsid w:val="00C9658E"/>
    <w:rsid w:val="00C96C8A"/>
    <w:rsid w:val="00CA0820"/>
    <w:rsid w:val="00CB5E1C"/>
    <w:rsid w:val="00CC5D09"/>
    <w:rsid w:val="00CD711B"/>
    <w:rsid w:val="00CE2ABC"/>
    <w:rsid w:val="00D20577"/>
    <w:rsid w:val="00D41FB4"/>
    <w:rsid w:val="00D432A9"/>
    <w:rsid w:val="00D45958"/>
    <w:rsid w:val="00D4613A"/>
    <w:rsid w:val="00D6379C"/>
    <w:rsid w:val="00D835FB"/>
    <w:rsid w:val="00D941C3"/>
    <w:rsid w:val="00D96D2A"/>
    <w:rsid w:val="00DA3F3E"/>
    <w:rsid w:val="00DA4D2B"/>
    <w:rsid w:val="00DB09FC"/>
    <w:rsid w:val="00DB240D"/>
    <w:rsid w:val="00DE7913"/>
    <w:rsid w:val="00DF6D48"/>
    <w:rsid w:val="00E019B0"/>
    <w:rsid w:val="00E1498F"/>
    <w:rsid w:val="00E21579"/>
    <w:rsid w:val="00E21871"/>
    <w:rsid w:val="00E33274"/>
    <w:rsid w:val="00E35BE1"/>
    <w:rsid w:val="00E376C0"/>
    <w:rsid w:val="00E56904"/>
    <w:rsid w:val="00E57654"/>
    <w:rsid w:val="00E65DC6"/>
    <w:rsid w:val="00E87F7F"/>
    <w:rsid w:val="00E93457"/>
    <w:rsid w:val="00EA3085"/>
    <w:rsid w:val="00EA74B2"/>
    <w:rsid w:val="00EB3C60"/>
    <w:rsid w:val="00EC0CB3"/>
    <w:rsid w:val="00EF2C6D"/>
    <w:rsid w:val="00EF55F5"/>
    <w:rsid w:val="00F02BD5"/>
    <w:rsid w:val="00F03022"/>
    <w:rsid w:val="00F04A4C"/>
    <w:rsid w:val="00F05852"/>
    <w:rsid w:val="00F06A39"/>
    <w:rsid w:val="00F07941"/>
    <w:rsid w:val="00F109BE"/>
    <w:rsid w:val="00F15F55"/>
    <w:rsid w:val="00F2666D"/>
    <w:rsid w:val="00F3250D"/>
    <w:rsid w:val="00F332BC"/>
    <w:rsid w:val="00F5166A"/>
    <w:rsid w:val="00F5468D"/>
    <w:rsid w:val="00F56EDB"/>
    <w:rsid w:val="00F57335"/>
    <w:rsid w:val="00F65B6F"/>
    <w:rsid w:val="00F711BB"/>
    <w:rsid w:val="00F82C04"/>
    <w:rsid w:val="00F871E2"/>
    <w:rsid w:val="00F971AC"/>
    <w:rsid w:val="00FA34A4"/>
    <w:rsid w:val="00FA50A9"/>
    <w:rsid w:val="00FB40AA"/>
    <w:rsid w:val="00FB70D1"/>
    <w:rsid w:val="00FC5E95"/>
    <w:rsid w:val="00FD188E"/>
    <w:rsid w:val="00FD1D11"/>
    <w:rsid w:val="00FE0FF5"/>
    <w:rsid w:val="00FE1708"/>
    <w:rsid w:val="00FF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9D2CD"/>
  <w15:docId w15:val="{C6BFDDDC-64ED-4F0E-BED3-412664E2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6D2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6D2A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A9729C"/>
    <w:pPr>
      <w:ind w:left="708"/>
    </w:pPr>
  </w:style>
  <w:style w:type="character" w:styleId="Kpr">
    <w:name w:val="Hyperlink"/>
    <w:rsid w:val="008C1F80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806703"/>
    <w:rPr>
      <w:b/>
      <w:bCs/>
    </w:rPr>
  </w:style>
  <w:style w:type="character" w:styleId="AklamaBavurusu">
    <w:name w:val="annotation reference"/>
    <w:basedOn w:val="VarsaylanParagrafYazTipi"/>
    <w:uiPriority w:val="99"/>
    <w:semiHidden/>
    <w:unhideWhenUsed/>
    <w:rsid w:val="00E1498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1498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1498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1498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1498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st1">
    <w:name w:val="st1"/>
    <w:basedOn w:val="VarsaylanParagrafYazTipi"/>
    <w:rsid w:val="008E316C"/>
  </w:style>
  <w:style w:type="character" w:styleId="zmlenmeyenBahsetme">
    <w:name w:val="Unresolved Mention"/>
    <w:basedOn w:val="VarsaylanParagrafYazTipi"/>
    <w:uiPriority w:val="99"/>
    <w:semiHidden/>
    <w:unhideWhenUsed/>
    <w:rsid w:val="00B400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8512">
                  <w:marLeft w:val="0"/>
                  <w:marRight w:val="0"/>
                  <w:marTop w:val="0"/>
                  <w:marBottom w:val="0"/>
                  <w:divBdr>
                    <w:top w:val="single" w:sz="6" w:space="15" w:color="D3D0DA"/>
                    <w:left w:val="single" w:sz="6" w:space="15" w:color="D3D0DA"/>
                    <w:bottom w:val="none" w:sz="0" w:space="0" w:color="auto"/>
                    <w:right w:val="single" w:sz="6" w:space="15" w:color="D3D0DA"/>
                  </w:divBdr>
                  <w:divsChild>
                    <w:div w:id="1671173928">
                      <w:marLeft w:val="0"/>
                      <w:marRight w:val="0"/>
                      <w:marTop w:val="0"/>
                      <w:marBottom w:val="1020"/>
                      <w:divBdr>
                        <w:top w:val="single" w:sz="6" w:space="31" w:color="D3D0D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8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nk.erdem@hkstrategies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D0272-5092-4BC4-A9D0-9EED51EEE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Yeşim YÜKSEL</dc:creator>
  <cp:lastModifiedBy>Cansu SAĞ</cp:lastModifiedBy>
  <cp:revision>2</cp:revision>
  <cp:lastPrinted>2015-06-08T08:52:00Z</cp:lastPrinted>
  <dcterms:created xsi:type="dcterms:W3CDTF">2017-12-22T08:08:00Z</dcterms:created>
  <dcterms:modified xsi:type="dcterms:W3CDTF">2017-12-22T08:08:00Z</dcterms:modified>
</cp:coreProperties>
</file>